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3852E" w14:textId="77777777" w:rsidR="00C728D8" w:rsidRPr="0086345E" w:rsidRDefault="00C728D8" w:rsidP="00F57D0F">
      <w:pPr>
        <w:spacing w:line="240" w:lineRule="auto"/>
        <w:jc w:val="center"/>
        <w:rPr>
          <w:rFonts w:ascii="Times New Roman" w:hAnsi="Times New Roman" w:cs="Times New Roman"/>
          <w:b/>
        </w:rPr>
      </w:pPr>
      <w:r w:rsidRPr="0086345E">
        <w:rPr>
          <w:rFonts w:ascii="Times New Roman" w:hAnsi="Times New Roman" w:cs="Times New Roman"/>
          <w:b/>
          <w:noProof/>
        </w:rPr>
        <w:drawing>
          <wp:inline distT="0" distB="0" distL="0" distR="0" wp14:anchorId="72317D94" wp14:editId="6FAB9A56">
            <wp:extent cx="900430" cy="921385"/>
            <wp:effectExtent l="0" t="0" r="0" b="0"/>
            <wp:docPr id="2" name="Picture 1" descr="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oat of arms coloured_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430" cy="921385"/>
                    </a:xfrm>
                    <a:prstGeom prst="rect">
                      <a:avLst/>
                    </a:prstGeom>
                    <a:noFill/>
                    <a:ln>
                      <a:noFill/>
                    </a:ln>
                  </pic:spPr>
                </pic:pic>
              </a:graphicData>
            </a:graphic>
          </wp:inline>
        </w:drawing>
      </w:r>
    </w:p>
    <w:p w14:paraId="5148E451" w14:textId="77777777" w:rsidR="00C728D8" w:rsidRPr="0086345E" w:rsidRDefault="00C728D8" w:rsidP="00F57D0F">
      <w:pPr>
        <w:spacing w:line="240" w:lineRule="auto"/>
        <w:jc w:val="center"/>
        <w:rPr>
          <w:rFonts w:ascii="Times New Roman" w:hAnsi="Times New Roman" w:cs="Times New Roman"/>
          <w:b/>
        </w:rPr>
      </w:pPr>
    </w:p>
    <w:p w14:paraId="746BD083" w14:textId="77777777" w:rsidR="004201C8" w:rsidRPr="0086345E" w:rsidRDefault="001C2B73" w:rsidP="00F57D0F">
      <w:pPr>
        <w:spacing w:line="240" w:lineRule="auto"/>
        <w:jc w:val="center"/>
        <w:rPr>
          <w:rFonts w:ascii="Times New Roman" w:hAnsi="Times New Roman" w:cs="Times New Roman"/>
          <w:b/>
        </w:rPr>
      </w:pPr>
      <w:r w:rsidRPr="0086345E">
        <w:rPr>
          <w:rFonts w:ascii="Times New Roman" w:hAnsi="Times New Roman" w:cs="Times New Roman"/>
          <w:b/>
        </w:rPr>
        <w:t xml:space="preserve">Thursday, </w:t>
      </w:r>
      <w:r w:rsidR="004201C8" w:rsidRPr="0086345E">
        <w:rPr>
          <w:rFonts w:ascii="Times New Roman" w:hAnsi="Times New Roman" w:cs="Times New Roman"/>
          <w:b/>
        </w:rPr>
        <w:t>8 November 2018</w:t>
      </w:r>
    </w:p>
    <w:p w14:paraId="672B30AB" w14:textId="77777777" w:rsidR="004201C8" w:rsidRPr="0086345E" w:rsidRDefault="004201C8" w:rsidP="00F57D0F">
      <w:pPr>
        <w:spacing w:line="240" w:lineRule="auto"/>
        <w:jc w:val="center"/>
        <w:rPr>
          <w:rFonts w:ascii="Times New Roman" w:hAnsi="Times New Roman" w:cs="Times New Roman"/>
          <w:b/>
        </w:rPr>
      </w:pPr>
    </w:p>
    <w:p w14:paraId="7EF6EC5B" w14:textId="77777777" w:rsidR="004201C8" w:rsidRPr="0086345E" w:rsidRDefault="00785C7D" w:rsidP="00F57D0F">
      <w:pPr>
        <w:spacing w:line="240" w:lineRule="auto"/>
        <w:jc w:val="center"/>
        <w:rPr>
          <w:rFonts w:ascii="Times New Roman" w:hAnsi="Times New Roman" w:cs="Times New Roman"/>
          <w:i/>
        </w:rPr>
      </w:pPr>
      <w:r w:rsidRPr="0086345E">
        <w:rPr>
          <w:rFonts w:ascii="Times New Roman" w:hAnsi="Times New Roman" w:cs="Times New Roman"/>
          <w:i/>
        </w:rPr>
        <w:t>Parliament met at 3.16 p.m. at</w:t>
      </w:r>
      <w:r w:rsidR="004201C8" w:rsidRPr="0086345E">
        <w:rPr>
          <w:rFonts w:ascii="Times New Roman" w:hAnsi="Times New Roman" w:cs="Times New Roman"/>
          <w:i/>
        </w:rPr>
        <w:t xml:space="preserve"> Parliament House, Kampala.</w:t>
      </w:r>
    </w:p>
    <w:p w14:paraId="61D64FE6" w14:textId="77777777" w:rsidR="004201C8" w:rsidRPr="0086345E" w:rsidRDefault="004201C8" w:rsidP="00F57D0F">
      <w:pPr>
        <w:spacing w:line="240" w:lineRule="auto"/>
        <w:jc w:val="center"/>
        <w:rPr>
          <w:rFonts w:ascii="Times New Roman" w:hAnsi="Times New Roman" w:cs="Times New Roman"/>
        </w:rPr>
      </w:pPr>
    </w:p>
    <w:p w14:paraId="75C419AC" w14:textId="77777777" w:rsidR="004201C8" w:rsidRPr="0086345E" w:rsidRDefault="004201C8" w:rsidP="00F57D0F">
      <w:pPr>
        <w:spacing w:line="240" w:lineRule="auto"/>
        <w:jc w:val="center"/>
        <w:rPr>
          <w:rFonts w:ascii="Times New Roman" w:hAnsi="Times New Roman" w:cs="Times New Roman"/>
        </w:rPr>
      </w:pPr>
      <w:r w:rsidRPr="0086345E">
        <w:rPr>
          <w:rFonts w:ascii="Times New Roman" w:hAnsi="Times New Roman" w:cs="Times New Roman"/>
        </w:rPr>
        <w:t>PRAYERS</w:t>
      </w:r>
    </w:p>
    <w:p w14:paraId="7F19C3A2" w14:textId="77777777" w:rsidR="004201C8" w:rsidRPr="0086345E" w:rsidRDefault="004201C8" w:rsidP="00F57D0F">
      <w:pPr>
        <w:spacing w:line="240" w:lineRule="auto"/>
        <w:jc w:val="center"/>
        <w:rPr>
          <w:rFonts w:ascii="Times New Roman" w:hAnsi="Times New Roman" w:cs="Times New Roman"/>
        </w:rPr>
      </w:pPr>
    </w:p>
    <w:p w14:paraId="1A730A47" w14:textId="77777777" w:rsidR="004201C8" w:rsidRPr="0086345E" w:rsidRDefault="004201C8" w:rsidP="00F57D0F">
      <w:pPr>
        <w:spacing w:line="240" w:lineRule="auto"/>
        <w:jc w:val="center"/>
        <w:rPr>
          <w:rFonts w:ascii="Times New Roman" w:hAnsi="Times New Roman" w:cs="Times New Roman"/>
          <w:i/>
        </w:rPr>
      </w:pPr>
      <w:r w:rsidRPr="0086345E">
        <w:rPr>
          <w:rFonts w:ascii="Times New Roman" w:hAnsi="Times New Roman" w:cs="Times New Roman"/>
          <w:i/>
        </w:rPr>
        <w:t>(The Deputy Speaker, Mr Jacob Oulanyah, in the Chair.)</w:t>
      </w:r>
    </w:p>
    <w:p w14:paraId="4A5DF2F9" w14:textId="77777777" w:rsidR="004201C8" w:rsidRPr="0086345E" w:rsidRDefault="004201C8" w:rsidP="00F57D0F">
      <w:pPr>
        <w:spacing w:line="240" w:lineRule="auto"/>
        <w:jc w:val="center"/>
        <w:rPr>
          <w:rFonts w:ascii="Times New Roman" w:hAnsi="Times New Roman" w:cs="Times New Roman"/>
        </w:rPr>
      </w:pPr>
    </w:p>
    <w:p w14:paraId="113F289B" w14:textId="77777777" w:rsidR="004201C8" w:rsidRPr="0086345E" w:rsidRDefault="004201C8" w:rsidP="00F57D0F">
      <w:pPr>
        <w:spacing w:line="240" w:lineRule="auto"/>
        <w:jc w:val="center"/>
        <w:rPr>
          <w:rFonts w:ascii="Times New Roman" w:hAnsi="Times New Roman" w:cs="Times New Roman"/>
          <w:i/>
        </w:rPr>
      </w:pPr>
      <w:r w:rsidRPr="0086345E">
        <w:rPr>
          <w:rFonts w:ascii="Times New Roman" w:hAnsi="Times New Roman" w:cs="Times New Roman"/>
          <w:i/>
        </w:rPr>
        <w:t xml:space="preserve">The House </w:t>
      </w:r>
      <w:r w:rsidR="0007604B" w:rsidRPr="0086345E">
        <w:rPr>
          <w:rFonts w:ascii="Times New Roman" w:hAnsi="Times New Roman" w:cs="Times New Roman"/>
          <w:i/>
        </w:rPr>
        <w:t>w</w:t>
      </w:r>
      <w:r w:rsidRPr="0086345E">
        <w:rPr>
          <w:rFonts w:ascii="Times New Roman" w:hAnsi="Times New Roman" w:cs="Times New Roman"/>
          <w:i/>
        </w:rPr>
        <w:t xml:space="preserve">as </w:t>
      </w:r>
      <w:r w:rsidR="0007604B" w:rsidRPr="0086345E">
        <w:rPr>
          <w:rFonts w:ascii="Times New Roman" w:hAnsi="Times New Roman" w:cs="Times New Roman"/>
          <w:i/>
        </w:rPr>
        <w:t>called t</w:t>
      </w:r>
      <w:r w:rsidRPr="0086345E">
        <w:rPr>
          <w:rFonts w:ascii="Times New Roman" w:hAnsi="Times New Roman" w:cs="Times New Roman"/>
          <w:i/>
        </w:rPr>
        <w:t xml:space="preserve">o </w:t>
      </w:r>
      <w:r w:rsidR="0007604B" w:rsidRPr="0086345E">
        <w:rPr>
          <w:rFonts w:ascii="Times New Roman" w:hAnsi="Times New Roman" w:cs="Times New Roman"/>
          <w:i/>
        </w:rPr>
        <w:t>o</w:t>
      </w:r>
      <w:r w:rsidRPr="0086345E">
        <w:rPr>
          <w:rFonts w:ascii="Times New Roman" w:hAnsi="Times New Roman" w:cs="Times New Roman"/>
          <w:i/>
        </w:rPr>
        <w:t>rder</w:t>
      </w:r>
      <w:r w:rsidR="0007604B" w:rsidRPr="0086345E">
        <w:rPr>
          <w:rFonts w:ascii="Times New Roman" w:hAnsi="Times New Roman" w:cs="Times New Roman"/>
          <w:i/>
        </w:rPr>
        <w:t>.</w:t>
      </w:r>
    </w:p>
    <w:p w14:paraId="3F05763C" w14:textId="77777777" w:rsidR="004201C8" w:rsidRPr="0086345E" w:rsidRDefault="004201C8" w:rsidP="00F57D0F">
      <w:pPr>
        <w:spacing w:line="240" w:lineRule="auto"/>
        <w:jc w:val="center"/>
        <w:rPr>
          <w:rFonts w:ascii="Times New Roman" w:hAnsi="Times New Roman" w:cs="Times New Roman"/>
          <w:i/>
        </w:rPr>
      </w:pPr>
    </w:p>
    <w:p w14:paraId="4F95B0EA" w14:textId="77777777" w:rsidR="004201C8" w:rsidRPr="0086345E" w:rsidRDefault="004201C8" w:rsidP="00F57D0F">
      <w:pPr>
        <w:spacing w:line="240" w:lineRule="auto"/>
        <w:jc w:val="center"/>
        <w:rPr>
          <w:rFonts w:ascii="Times New Roman" w:hAnsi="Times New Roman" w:cs="Times New Roman"/>
        </w:rPr>
      </w:pPr>
      <w:r w:rsidRPr="0086345E">
        <w:rPr>
          <w:rFonts w:ascii="Times New Roman" w:hAnsi="Times New Roman" w:cs="Times New Roman"/>
        </w:rPr>
        <w:t>COMMUNICATION FROM THE CHAIR</w:t>
      </w:r>
    </w:p>
    <w:p w14:paraId="3CB0E809" w14:textId="77777777" w:rsidR="004201C8" w:rsidRPr="0086345E" w:rsidRDefault="004201C8" w:rsidP="00F57D0F">
      <w:pPr>
        <w:spacing w:line="240" w:lineRule="auto"/>
        <w:rPr>
          <w:rFonts w:ascii="Times New Roman" w:hAnsi="Times New Roman" w:cs="Times New Roman"/>
        </w:rPr>
      </w:pPr>
    </w:p>
    <w:p w14:paraId="69C271BE"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THE DEPUTY SPEAKER:</w:t>
      </w:r>
      <w:r w:rsidRPr="0086345E">
        <w:rPr>
          <w:rFonts w:ascii="Times New Roman" w:hAnsi="Times New Roman" w:cs="Times New Roman"/>
        </w:rPr>
        <w:t xml:space="preserve"> Honourable members, I welcome you to this sitting. As you recall, we adjusted the time to be three O’clock, which we were also not able to make. As I said, I was coming from upcountry and it has been a hard drive but I am here. I apologise for the few minutes we have not been able to start on time. However, we are ready to start. </w:t>
      </w:r>
    </w:p>
    <w:p w14:paraId="63926302" w14:textId="77777777" w:rsidR="0001029E" w:rsidRPr="0086345E" w:rsidRDefault="0001029E" w:rsidP="00F57D0F">
      <w:pPr>
        <w:spacing w:line="240" w:lineRule="auto"/>
        <w:rPr>
          <w:rFonts w:ascii="Times New Roman" w:hAnsi="Times New Roman" w:cs="Times New Roman"/>
        </w:rPr>
      </w:pPr>
    </w:p>
    <w:p w14:paraId="01ED2D88" w14:textId="77777777" w:rsidR="004201C8" w:rsidRPr="0086345E" w:rsidRDefault="0001029E" w:rsidP="00F57D0F">
      <w:pPr>
        <w:spacing w:line="240" w:lineRule="auto"/>
        <w:rPr>
          <w:rFonts w:ascii="Times New Roman" w:hAnsi="Times New Roman" w:cs="Times New Roman"/>
        </w:rPr>
      </w:pPr>
      <w:r w:rsidRPr="0086345E">
        <w:rPr>
          <w:rFonts w:ascii="Times New Roman" w:hAnsi="Times New Roman" w:cs="Times New Roman"/>
        </w:rPr>
        <w:t>There was business that I deferred</w:t>
      </w:r>
      <w:r w:rsidR="004201C8" w:rsidRPr="0086345E">
        <w:rPr>
          <w:rFonts w:ascii="Times New Roman" w:hAnsi="Times New Roman" w:cs="Times New Roman"/>
        </w:rPr>
        <w:t xml:space="preserve"> from Tuesday to today, which will take first priority on today’s business. That is the issue of </w:t>
      </w:r>
      <w:r w:rsidR="007D15F4" w:rsidRPr="0086345E">
        <w:rPr>
          <w:rFonts w:ascii="Times New Roman" w:hAnsi="Times New Roman" w:cs="Times New Roman"/>
        </w:rPr>
        <w:t>the National Bio-Technology and Bio-Safety Bill, 2017</w:t>
      </w:r>
      <w:r w:rsidR="002B4693" w:rsidRPr="0086345E">
        <w:rPr>
          <w:rFonts w:ascii="Times New Roman" w:hAnsi="Times New Roman" w:cs="Times New Roman"/>
        </w:rPr>
        <w:t xml:space="preserve">. </w:t>
      </w:r>
      <w:r w:rsidR="004201C8" w:rsidRPr="0086345E">
        <w:rPr>
          <w:rFonts w:ascii="Times New Roman" w:hAnsi="Times New Roman" w:cs="Times New Roman"/>
        </w:rPr>
        <w:t>I hope the minister is here. The other was the issue of the report from the Committee on Presidential Affairs.</w:t>
      </w:r>
    </w:p>
    <w:p w14:paraId="02F859CE"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 </w:t>
      </w:r>
    </w:p>
    <w:p w14:paraId="0C99EB70"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Today also being Private Member’s time</w:t>
      </w:r>
      <w:r w:rsidR="00BD3B93" w:rsidRPr="0086345E">
        <w:rPr>
          <w:rFonts w:ascii="Times New Roman" w:hAnsi="Times New Roman" w:cs="Times New Roman"/>
        </w:rPr>
        <w:t>,</w:t>
      </w:r>
      <w:r w:rsidRPr="0086345E">
        <w:rPr>
          <w:rFonts w:ascii="Times New Roman" w:hAnsi="Times New Roman" w:cs="Times New Roman"/>
        </w:rPr>
        <w:t xml:space="preserve"> I see som</w:t>
      </w:r>
      <w:r w:rsidR="00BD3B93" w:rsidRPr="0086345E">
        <w:rPr>
          <w:rFonts w:ascii="Times New Roman" w:hAnsi="Times New Roman" w:cs="Times New Roman"/>
        </w:rPr>
        <w:t>e motions that are coming from M</w:t>
      </w:r>
      <w:r w:rsidR="006B48F2" w:rsidRPr="0086345E">
        <w:rPr>
          <w:rFonts w:ascii="Times New Roman" w:hAnsi="Times New Roman" w:cs="Times New Roman"/>
        </w:rPr>
        <w:t>embers. I also see</w:t>
      </w:r>
      <w:r w:rsidRPr="0086345E">
        <w:rPr>
          <w:rFonts w:ascii="Times New Roman" w:hAnsi="Times New Roman" w:cs="Times New Roman"/>
        </w:rPr>
        <w:t xml:space="preserve"> designation</w:t>
      </w:r>
      <w:r w:rsidR="006B48F2" w:rsidRPr="0086345E">
        <w:rPr>
          <w:rFonts w:ascii="Times New Roman" w:hAnsi="Times New Roman" w:cs="Times New Roman"/>
        </w:rPr>
        <w:t xml:space="preserve"> of Members to committees</w:t>
      </w:r>
      <w:r w:rsidRPr="0086345E">
        <w:rPr>
          <w:rFonts w:ascii="Times New Roman" w:hAnsi="Times New Roman" w:cs="Times New Roman"/>
        </w:rPr>
        <w:t>. The motion for a Private Member’s Bill will come after seeing how we progress today.</w:t>
      </w:r>
    </w:p>
    <w:p w14:paraId="07E9E9A0" w14:textId="77777777" w:rsidR="004201C8" w:rsidRPr="0086345E" w:rsidRDefault="004201C8" w:rsidP="00F57D0F">
      <w:pPr>
        <w:spacing w:line="240" w:lineRule="auto"/>
        <w:rPr>
          <w:rFonts w:ascii="Times New Roman" w:hAnsi="Times New Roman" w:cs="Times New Roman"/>
        </w:rPr>
      </w:pPr>
    </w:p>
    <w:p w14:paraId="33B444FC"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I am also advised that there was the issue of </w:t>
      </w:r>
      <w:r w:rsidR="00A8600D" w:rsidRPr="0086345E">
        <w:rPr>
          <w:rFonts w:ascii="Times New Roman" w:hAnsi="Times New Roman" w:cs="Times New Roman"/>
        </w:rPr>
        <w:t xml:space="preserve">pupils </w:t>
      </w:r>
      <w:r w:rsidRPr="0086345E">
        <w:rPr>
          <w:rFonts w:ascii="Times New Roman" w:hAnsi="Times New Roman" w:cs="Times New Roman"/>
        </w:rPr>
        <w:t>who had missed exa</w:t>
      </w:r>
      <w:r w:rsidR="00A8600D" w:rsidRPr="0086345E">
        <w:rPr>
          <w:rFonts w:ascii="Times New Roman" w:hAnsi="Times New Roman" w:cs="Times New Roman"/>
        </w:rPr>
        <w:t>minations because of misconduct</w:t>
      </w:r>
      <w:r w:rsidRPr="0086345E">
        <w:rPr>
          <w:rFonts w:ascii="Times New Roman" w:hAnsi="Times New Roman" w:cs="Times New Roman"/>
        </w:rPr>
        <w:t xml:space="preserve"> or something related to that, of the teachers who put them in those schools and told them they had been registered when they were actually not. They did not have a centre from where they could sit the examinations and when the examinations came</w:t>
      </w:r>
      <w:r w:rsidR="00567E1A" w:rsidRPr="0086345E">
        <w:rPr>
          <w:rFonts w:ascii="Times New Roman" w:hAnsi="Times New Roman" w:cs="Times New Roman"/>
        </w:rPr>
        <w:t>,</w:t>
      </w:r>
      <w:r w:rsidRPr="0086345E">
        <w:rPr>
          <w:rFonts w:ascii="Times New Roman" w:hAnsi="Times New Roman" w:cs="Times New Roman"/>
        </w:rPr>
        <w:t xml:space="preserve"> they found that they had no place</w:t>
      </w:r>
      <w:r w:rsidR="00567E1A" w:rsidRPr="0086345E">
        <w:rPr>
          <w:rFonts w:ascii="Times New Roman" w:hAnsi="Times New Roman" w:cs="Times New Roman"/>
        </w:rPr>
        <w:t xml:space="preserve"> to do the examinations</w:t>
      </w:r>
      <w:r w:rsidRPr="0086345E">
        <w:rPr>
          <w:rFonts w:ascii="Times New Roman" w:hAnsi="Times New Roman" w:cs="Times New Roman"/>
        </w:rPr>
        <w:t>. What are we going to do with these children? The minister had requested this House to be given some time so that the statement could be made. We will accommodate that statement also. Thank you.</w:t>
      </w:r>
    </w:p>
    <w:p w14:paraId="25C73F20" w14:textId="77777777" w:rsidR="004201C8" w:rsidRPr="0086345E" w:rsidRDefault="004201C8" w:rsidP="00F57D0F">
      <w:pPr>
        <w:spacing w:line="240" w:lineRule="auto"/>
        <w:rPr>
          <w:rFonts w:ascii="Times New Roman" w:hAnsi="Times New Roman" w:cs="Times New Roman"/>
        </w:rPr>
      </w:pPr>
    </w:p>
    <w:p w14:paraId="67CD6C24" w14:textId="77777777" w:rsidR="004201C8" w:rsidRPr="0086345E" w:rsidRDefault="00136C4B" w:rsidP="00F57D0F">
      <w:pPr>
        <w:spacing w:line="240" w:lineRule="auto"/>
        <w:jc w:val="center"/>
        <w:rPr>
          <w:rFonts w:ascii="Times New Roman" w:hAnsi="Times New Roman" w:cs="Times New Roman"/>
        </w:rPr>
      </w:pPr>
      <w:r w:rsidRPr="0086345E">
        <w:rPr>
          <w:rFonts w:ascii="Times New Roman" w:hAnsi="Times New Roman" w:cs="Times New Roman"/>
        </w:rPr>
        <w:t>BILLS</w:t>
      </w:r>
    </w:p>
    <w:p w14:paraId="4EBA7FC9" w14:textId="77777777" w:rsidR="004201C8" w:rsidRPr="0086345E" w:rsidRDefault="004201C8" w:rsidP="00F57D0F">
      <w:pPr>
        <w:spacing w:line="240" w:lineRule="auto"/>
        <w:jc w:val="center"/>
        <w:rPr>
          <w:rFonts w:ascii="Times New Roman" w:hAnsi="Times New Roman" w:cs="Times New Roman"/>
        </w:rPr>
      </w:pPr>
      <w:r w:rsidRPr="0086345E">
        <w:rPr>
          <w:rFonts w:ascii="Times New Roman" w:hAnsi="Times New Roman" w:cs="Times New Roman"/>
        </w:rPr>
        <w:t>FIRST READING</w:t>
      </w:r>
    </w:p>
    <w:p w14:paraId="63C532A3" w14:textId="77777777" w:rsidR="00C728D8" w:rsidRPr="0086345E" w:rsidRDefault="00C728D8" w:rsidP="00F57D0F">
      <w:pPr>
        <w:spacing w:line="240" w:lineRule="auto"/>
        <w:jc w:val="center"/>
        <w:rPr>
          <w:rFonts w:ascii="Times New Roman" w:hAnsi="Times New Roman" w:cs="Times New Roman"/>
        </w:rPr>
      </w:pPr>
    </w:p>
    <w:p w14:paraId="1F347148" w14:textId="77777777" w:rsidR="004201C8" w:rsidRPr="0086345E" w:rsidRDefault="004201C8" w:rsidP="00F57D0F">
      <w:pPr>
        <w:spacing w:line="240" w:lineRule="auto"/>
        <w:ind w:left="720"/>
        <w:jc w:val="center"/>
        <w:rPr>
          <w:rFonts w:ascii="Times New Roman" w:hAnsi="Times New Roman" w:cs="Times New Roman"/>
        </w:rPr>
      </w:pPr>
      <w:r w:rsidRPr="0086345E">
        <w:rPr>
          <w:rFonts w:ascii="Times New Roman" w:hAnsi="Times New Roman" w:cs="Times New Roman"/>
        </w:rPr>
        <w:t>THE SUCCESSION (AMENDMENT) BILL, 2018</w:t>
      </w:r>
    </w:p>
    <w:p w14:paraId="39EA975F" w14:textId="77777777" w:rsidR="004201C8" w:rsidRPr="0086345E" w:rsidRDefault="004201C8" w:rsidP="00F57D0F">
      <w:pPr>
        <w:spacing w:line="240" w:lineRule="auto"/>
        <w:rPr>
          <w:rFonts w:ascii="Times New Roman" w:hAnsi="Times New Roman" w:cs="Times New Roman"/>
        </w:rPr>
      </w:pPr>
    </w:p>
    <w:p w14:paraId="77BDE489"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3.20</w:t>
      </w:r>
    </w:p>
    <w:p w14:paraId="4AF5517B"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MS ROSETTE KAJUNGU (NRM, Woman Representative, Mbarara):</w:t>
      </w:r>
      <w:r w:rsidRPr="0086345E">
        <w:rPr>
          <w:rFonts w:ascii="Times New Roman" w:hAnsi="Times New Roman" w:cs="Times New Roman"/>
        </w:rPr>
        <w:t xml:space="preserve"> Mr Speaker, I beg to move that a Bill entitled, “The Succession (Amendment) Bill, 2018” be read for the first time. </w:t>
      </w:r>
    </w:p>
    <w:p w14:paraId="4043C34F" w14:textId="77777777" w:rsidR="004201C8" w:rsidRPr="0086345E" w:rsidRDefault="004201C8" w:rsidP="00F57D0F">
      <w:pPr>
        <w:spacing w:line="240" w:lineRule="auto"/>
        <w:rPr>
          <w:rFonts w:ascii="Times New Roman" w:hAnsi="Times New Roman" w:cs="Times New Roman"/>
        </w:rPr>
      </w:pPr>
    </w:p>
    <w:p w14:paraId="02A88F8F" w14:textId="77777777" w:rsidR="004201C8" w:rsidRPr="0086345E" w:rsidRDefault="008906D4" w:rsidP="00F57D0F">
      <w:pPr>
        <w:spacing w:line="240" w:lineRule="auto"/>
        <w:rPr>
          <w:rFonts w:ascii="Times New Roman" w:hAnsi="Times New Roman" w:cs="Times New Roman"/>
        </w:rPr>
      </w:pPr>
      <w:r w:rsidRPr="0086345E">
        <w:rPr>
          <w:rFonts w:ascii="Times New Roman" w:hAnsi="Times New Roman" w:cs="Times New Roman"/>
        </w:rPr>
        <w:t xml:space="preserve">The Bill is to amend </w:t>
      </w:r>
      <w:r w:rsidR="00887FA2" w:rsidRPr="0086345E">
        <w:rPr>
          <w:rFonts w:ascii="Times New Roman" w:hAnsi="Times New Roman" w:cs="Times New Roman"/>
        </w:rPr>
        <w:t>T</w:t>
      </w:r>
      <w:r w:rsidRPr="0086345E">
        <w:rPr>
          <w:rFonts w:ascii="Times New Roman" w:hAnsi="Times New Roman" w:cs="Times New Roman"/>
        </w:rPr>
        <w:t>he</w:t>
      </w:r>
      <w:r w:rsidR="004201C8" w:rsidRPr="0086345E">
        <w:rPr>
          <w:rFonts w:ascii="Times New Roman" w:hAnsi="Times New Roman" w:cs="Times New Roman"/>
        </w:rPr>
        <w:t xml:space="preserve"> </w:t>
      </w:r>
      <w:r w:rsidRPr="0086345E">
        <w:rPr>
          <w:rFonts w:ascii="Times New Roman" w:hAnsi="Times New Roman" w:cs="Times New Roman"/>
        </w:rPr>
        <w:t>S</w:t>
      </w:r>
      <w:r w:rsidR="004201C8" w:rsidRPr="0086345E">
        <w:rPr>
          <w:rFonts w:ascii="Times New Roman" w:hAnsi="Times New Roman" w:cs="Times New Roman"/>
        </w:rPr>
        <w:t>uccession Act to bring it into conformity with the Constitution of the Republic of Uganda and to provide for gender equality in accordance with Article 21 and 32 of the Constitution.</w:t>
      </w:r>
    </w:p>
    <w:p w14:paraId="17981CF8" w14:textId="77777777" w:rsidR="004201C8" w:rsidRPr="0086345E" w:rsidRDefault="004201C8" w:rsidP="00F57D0F">
      <w:pPr>
        <w:spacing w:line="240" w:lineRule="auto"/>
        <w:ind w:left="720"/>
        <w:rPr>
          <w:rFonts w:ascii="Times New Roman" w:hAnsi="Times New Roman" w:cs="Times New Roman"/>
        </w:rPr>
      </w:pPr>
    </w:p>
    <w:p w14:paraId="419C1C87"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lastRenderedPageBreak/>
        <w:t>THE DEPUTY SPEAKER:</w:t>
      </w:r>
      <w:r w:rsidRPr="0086345E">
        <w:rPr>
          <w:rFonts w:ascii="Times New Roman" w:hAnsi="Times New Roman" w:cs="Times New Roman"/>
        </w:rPr>
        <w:t xml:space="preserve"> Honourable member, you have done what you should do.</w:t>
      </w:r>
    </w:p>
    <w:p w14:paraId="1CFF4DFF" w14:textId="77777777" w:rsidR="004201C8" w:rsidRPr="0086345E" w:rsidRDefault="004201C8" w:rsidP="00F57D0F">
      <w:pPr>
        <w:spacing w:line="240" w:lineRule="auto"/>
        <w:rPr>
          <w:rFonts w:ascii="Times New Roman" w:hAnsi="Times New Roman" w:cs="Times New Roman"/>
        </w:rPr>
      </w:pPr>
    </w:p>
    <w:p w14:paraId="095FF925"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MS KAJUNGU:</w:t>
      </w:r>
      <w:r w:rsidRPr="0086345E">
        <w:rPr>
          <w:rFonts w:ascii="Times New Roman" w:hAnsi="Times New Roman" w:cs="Times New Roman"/>
        </w:rPr>
        <w:t xml:space="preserve"> In conformity with the Rules of Procedure of the Parliament of Ug</w:t>
      </w:r>
      <w:r w:rsidR="009C6499" w:rsidRPr="0086345E">
        <w:rPr>
          <w:rFonts w:ascii="Times New Roman" w:hAnsi="Times New Roman" w:cs="Times New Roman"/>
        </w:rPr>
        <w:t>anda, it is accompanied by the C</w:t>
      </w:r>
      <w:r w:rsidRPr="0086345E">
        <w:rPr>
          <w:rFonts w:ascii="Times New Roman" w:hAnsi="Times New Roman" w:cs="Times New Roman"/>
        </w:rPr>
        <w:t xml:space="preserve">ertificate of </w:t>
      </w:r>
      <w:r w:rsidR="009C6499" w:rsidRPr="0086345E">
        <w:rPr>
          <w:rFonts w:ascii="Times New Roman" w:hAnsi="Times New Roman" w:cs="Times New Roman"/>
        </w:rPr>
        <w:t>Financial I</w:t>
      </w:r>
      <w:r w:rsidRPr="0086345E">
        <w:rPr>
          <w:rFonts w:ascii="Times New Roman" w:hAnsi="Times New Roman" w:cs="Times New Roman"/>
        </w:rPr>
        <w:t>mplication</w:t>
      </w:r>
      <w:r w:rsidR="009C6499" w:rsidRPr="0086345E">
        <w:rPr>
          <w:rFonts w:ascii="Times New Roman" w:hAnsi="Times New Roman" w:cs="Times New Roman"/>
        </w:rPr>
        <w:t>s</w:t>
      </w:r>
      <w:r w:rsidRPr="0086345E">
        <w:rPr>
          <w:rFonts w:ascii="Times New Roman" w:hAnsi="Times New Roman" w:cs="Times New Roman"/>
        </w:rPr>
        <w:t>. I beg to lay.</w:t>
      </w:r>
    </w:p>
    <w:p w14:paraId="41E5BB2F" w14:textId="77777777" w:rsidR="004201C8" w:rsidRPr="0086345E" w:rsidRDefault="004201C8" w:rsidP="00F57D0F">
      <w:pPr>
        <w:spacing w:line="240" w:lineRule="auto"/>
        <w:rPr>
          <w:rFonts w:ascii="Times New Roman" w:hAnsi="Times New Roman" w:cs="Times New Roman"/>
        </w:rPr>
      </w:pPr>
    </w:p>
    <w:p w14:paraId="254AE380"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THE DEPUTY SPEAKER:</w:t>
      </w:r>
      <w:r w:rsidR="009C6499" w:rsidRPr="0086345E">
        <w:rPr>
          <w:rFonts w:ascii="Times New Roman" w:hAnsi="Times New Roman" w:cs="Times New Roman"/>
        </w:rPr>
        <w:t xml:space="preserve"> Thank you.</w:t>
      </w:r>
      <w:r w:rsidRPr="0086345E">
        <w:rPr>
          <w:rFonts w:ascii="Times New Roman" w:hAnsi="Times New Roman" w:cs="Times New Roman"/>
        </w:rPr>
        <w:t xml:space="preserve"> </w:t>
      </w:r>
      <w:r w:rsidR="009C6499" w:rsidRPr="0086345E">
        <w:rPr>
          <w:rFonts w:ascii="Times New Roman" w:hAnsi="Times New Roman" w:cs="Times New Roman"/>
        </w:rPr>
        <w:t>That</w:t>
      </w:r>
      <w:r w:rsidRPr="0086345E">
        <w:rPr>
          <w:rFonts w:ascii="Times New Roman" w:hAnsi="Times New Roman" w:cs="Times New Roman"/>
        </w:rPr>
        <w:t xml:space="preserve"> is the only thing I needed for now. You will justify your Bill when </w:t>
      </w:r>
      <w:r w:rsidR="00BF3DAE" w:rsidRPr="0086345E">
        <w:rPr>
          <w:rFonts w:ascii="Times New Roman" w:hAnsi="Times New Roman" w:cs="Times New Roman"/>
        </w:rPr>
        <w:t xml:space="preserve">the </w:t>
      </w:r>
      <w:r w:rsidRPr="0086345E">
        <w:rPr>
          <w:rFonts w:ascii="Times New Roman" w:hAnsi="Times New Roman" w:cs="Times New Roman"/>
        </w:rPr>
        <w:t>motion comes.</w:t>
      </w:r>
    </w:p>
    <w:p w14:paraId="45066EC8" w14:textId="77777777" w:rsidR="004201C8" w:rsidRPr="0086345E" w:rsidRDefault="004201C8" w:rsidP="00F57D0F">
      <w:pPr>
        <w:spacing w:line="240" w:lineRule="auto"/>
        <w:ind w:left="720"/>
        <w:rPr>
          <w:rFonts w:ascii="Times New Roman" w:hAnsi="Times New Roman" w:cs="Times New Roman"/>
        </w:rPr>
      </w:pPr>
    </w:p>
    <w:p w14:paraId="22D4BADC"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Honourable members, let the records capture this Bill. It stands referred to the Committee on Legal and Parliamentary Affairs to handle within the framework of the rules and report accordingly.</w:t>
      </w:r>
    </w:p>
    <w:p w14:paraId="56115958" w14:textId="77777777" w:rsidR="004201C8" w:rsidRPr="0086345E" w:rsidRDefault="004201C8" w:rsidP="00F57D0F">
      <w:pPr>
        <w:spacing w:line="240" w:lineRule="auto"/>
        <w:rPr>
          <w:rFonts w:ascii="Times New Roman" w:hAnsi="Times New Roman" w:cs="Times New Roman"/>
        </w:rPr>
      </w:pPr>
    </w:p>
    <w:p w14:paraId="729D737C" w14:textId="77777777" w:rsidR="004201C8" w:rsidRPr="0086345E" w:rsidRDefault="004201C8" w:rsidP="00F57D0F">
      <w:pPr>
        <w:spacing w:line="240" w:lineRule="auto"/>
        <w:ind w:left="720"/>
        <w:jc w:val="center"/>
        <w:rPr>
          <w:rFonts w:ascii="Times New Roman" w:hAnsi="Times New Roman" w:cs="Times New Roman"/>
        </w:rPr>
      </w:pPr>
      <w:r w:rsidRPr="0086345E">
        <w:rPr>
          <w:rFonts w:ascii="Times New Roman" w:hAnsi="Times New Roman" w:cs="Times New Roman"/>
        </w:rPr>
        <w:t>DESIGNATION OF MEMBERS TO SECTORAL AND STANDING COMMITTEES OF PARLIAMENT IN ACCORDANCE WITH RULE 157 (2) AND 184 (2) OF THE RULES OF PROCEDURE</w:t>
      </w:r>
    </w:p>
    <w:p w14:paraId="1D64592E" w14:textId="77777777" w:rsidR="004201C8" w:rsidRPr="0086345E" w:rsidRDefault="004201C8" w:rsidP="00F57D0F">
      <w:pPr>
        <w:spacing w:line="240" w:lineRule="auto"/>
        <w:rPr>
          <w:rFonts w:ascii="Times New Roman" w:hAnsi="Times New Roman" w:cs="Times New Roman"/>
        </w:rPr>
      </w:pPr>
    </w:p>
    <w:p w14:paraId="2DBDFA60"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3.22</w:t>
      </w:r>
    </w:p>
    <w:p w14:paraId="6C3B0558"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THE GOVERNMENT CHIEF WHIP (Ms Ruth Nankabirwa):</w:t>
      </w:r>
      <w:r w:rsidRPr="0086345E">
        <w:rPr>
          <w:rFonts w:ascii="Times New Roman" w:hAnsi="Times New Roman" w:cs="Times New Roman"/>
        </w:rPr>
        <w:t xml:space="preserve"> Mr Speaker, I beg your pardon. I was disrupted by hon. Karo</w:t>
      </w:r>
      <w:r w:rsidR="00776849" w:rsidRPr="0086345E">
        <w:rPr>
          <w:rFonts w:ascii="Times New Roman" w:hAnsi="Times New Roman" w:cs="Times New Roman"/>
        </w:rPr>
        <w:t>o</w:t>
      </w:r>
      <w:r w:rsidRPr="0086345E">
        <w:rPr>
          <w:rFonts w:ascii="Times New Roman" w:hAnsi="Times New Roman" w:cs="Times New Roman"/>
        </w:rPr>
        <w:t>ro who was giving me very important information regarding the Bill that was presented and I did not hear what the member raised.</w:t>
      </w:r>
    </w:p>
    <w:p w14:paraId="2F490452"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 </w:t>
      </w:r>
    </w:p>
    <w:p w14:paraId="1F37814D" w14:textId="77777777" w:rsidR="004201C8" w:rsidRPr="0086345E" w:rsidRDefault="004201C8" w:rsidP="00F57D0F">
      <w:pPr>
        <w:spacing w:line="240" w:lineRule="auto"/>
        <w:rPr>
          <w:rFonts w:ascii="Times New Roman" w:hAnsi="Times New Roman" w:cs="Times New Roman"/>
          <w:i/>
        </w:rPr>
      </w:pPr>
      <w:r w:rsidRPr="0086345E">
        <w:rPr>
          <w:rFonts w:ascii="Times New Roman" w:hAnsi="Times New Roman" w:cs="Times New Roman"/>
          <w:b/>
        </w:rPr>
        <w:t>THE DEPUTY SPEAKER:</w:t>
      </w:r>
      <w:r w:rsidRPr="0086345E">
        <w:rPr>
          <w:rFonts w:ascii="Times New Roman" w:hAnsi="Times New Roman" w:cs="Times New Roman"/>
        </w:rPr>
        <w:t xml:space="preserve"> Did you want to discuss the Bill now? </w:t>
      </w:r>
      <w:r w:rsidRPr="0086345E">
        <w:rPr>
          <w:rFonts w:ascii="Times New Roman" w:hAnsi="Times New Roman" w:cs="Times New Roman"/>
          <w:i/>
        </w:rPr>
        <w:t>(Laughter)</w:t>
      </w:r>
    </w:p>
    <w:p w14:paraId="2F6833B3" w14:textId="77777777" w:rsidR="004201C8" w:rsidRPr="0086345E" w:rsidRDefault="004201C8" w:rsidP="00F57D0F">
      <w:pPr>
        <w:spacing w:line="240" w:lineRule="auto"/>
        <w:rPr>
          <w:rFonts w:ascii="Times New Roman" w:hAnsi="Times New Roman" w:cs="Times New Roman"/>
          <w:i/>
        </w:rPr>
      </w:pPr>
    </w:p>
    <w:p w14:paraId="4B9433DE"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 xml:space="preserve">MS </w:t>
      </w:r>
      <w:r w:rsidR="00706B96" w:rsidRPr="0086345E">
        <w:rPr>
          <w:rFonts w:ascii="Times New Roman" w:hAnsi="Times New Roman" w:cs="Times New Roman"/>
          <w:b/>
        </w:rPr>
        <w:t xml:space="preserve">RUTH </w:t>
      </w:r>
      <w:r w:rsidRPr="0086345E">
        <w:rPr>
          <w:rFonts w:ascii="Times New Roman" w:hAnsi="Times New Roman" w:cs="Times New Roman"/>
          <w:b/>
        </w:rPr>
        <w:t>NANKABIRWA:</w:t>
      </w:r>
      <w:r w:rsidRPr="0086345E">
        <w:rPr>
          <w:rFonts w:ascii="Times New Roman" w:hAnsi="Times New Roman" w:cs="Times New Roman"/>
        </w:rPr>
        <w:t xml:space="preserve"> No.</w:t>
      </w:r>
    </w:p>
    <w:p w14:paraId="0F969D53" w14:textId="77777777" w:rsidR="004201C8" w:rsidRPr="0086345E" w:rsidRDefault="004201C8" w:rsidP="00F57D0F">
      <w:pPr>
        <w:spacing w:line="240" w:lineRule="auto"/>
        <w:rPr>
          <w:rFonts w:ascii="Times New Roman" w:hAnsi="Times New Roman" w:cs="Times New Roman"/>
        </w:rPr>
      </w:pPr>
    </w:p>
    <w:p w14:paraId="201E2C2E"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THE DEPUTY SPEAKER:</w:t>
      </w:r>
      <w:r w:rsidRPr="0086345E">
        <w:rPr>
          <w:rFonts w:ascii="Times New Roman" w:hAnsi="Times New Roman" w:cs="Times New Roman"/>
        </w:rPr>
        <w:t xml:space="preserve"> Please</w:t>
      </w:r>
      <w:r w:rsidR="00706B96" w:rsidRPr="0086345E">
        <w:rPr>
          <w:rFonts w:ascii="Times New Roman" w:hAnsi="Times New Roman" w:cs="Times New Roman"/>
        </w:rPr>
        <w:t>,</w:t>
      </w:r>
      <w:r w:rsidRPr="0086345E">
        <w:rPr>
          <w:rFonts w:ascii="Times New Roman" w:hAnsi="Times New Roman" w:cs="Times New Roman"/>
        </w:rPr>
        <w:t xml:space="preserve"> proceed.</w:t>
      </w:r>
    </w:p>
    <w:p w14:paraId="4091AEF0" w14:textId="77777777" w:rsidR="004201C8" w:rsidRPr="0086345E" w:rsidRDefault="004201C8" w:rsidP="00F57D0F">
      <w:pPr>
        <w:spacing w:line="240" w:lineRule="auto"/>
        <w:rPr>
          <w:rFonts w:ascii="Times New Roman" w:hAnsi="Times New Roman" w:cs="Times New Roman"/>
        </w:rPr>
      </w:pPr>
    </w:p>
    <w:p w14:paraId="2FF0F8F1"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MS RUTH NANKABIRWA:</w:t>
      </w:r>
      <w:r w:rsidRPr="0086345E">
        <w:rPr>
          <w:rFonts w:ascii="Times New Roman" w:hAnsi="Times New Roman" w:cs="Times New Roman"/>
        </w:rPr>
        <w:t xml:space="preserve"> I am ready for business. I would like to thank you for this opportunity.</w:t>
      </w:r>
    </w:p>
    <w:p w14:paraId="4A8B0187" w14:textId="77777777" w:rsidR="004201C8" w:rsidRPr="0086345E" w:rsidRDefault="004201C8" w:rsidP="00F57D0F">
      <w:pPr>
        <w:spacing w:line="240" w:lineRule="auto"/>
        <w:rPr>
          <w:rFonts w:ascii="Times New Roman" w:hAnsi="Times New Roman" w:cs="Times New Roman"/>
        </w:rPr>
      </w:pPr>
    </w:p>
    <w:p w14:paraId="51C678ED"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Mr Speaker, we have been joined by a new member of Parliament and I would like to designate her to different committees using Rule 184</w:t>
      </w:r>
      <w:r w:rsidR="00C01D74" w:rsidRPr="0086345E">
        <w:rPr>
          <w:rFonts w:ascii="Times New Roman" w:hAnsi="Times New Roman" w:cs="Times New Roman"/>
        </w:rPr>
        <w:t>(</w:t>
      </w:r>
      <w:r w:rsidRPr="0086345E">
        <w:rPr>
          <w:rFonts w:ascii="Times New Roman" w:hAnsi="Times New Roman" w:cs="Times New Roman"/>
        </w:rPr>
        <w:t>2</w:t>
      </w:r>
      <w:r w:rsidR="00C01D74" w:rsidRPr="0086345E">
        <w:rPr>
          <w:rFonts w:ascii="Times New Roman" w:hAnsi="Times New Roman" w:cs="Times New Roman"/>
        </w:rPr>
        <w:t>)</w:t>
      </w:r>
      <w:r w:rsidRPr="0086345E">
        <w:rPr>
          <w:rFonts w:ascii="Times New Roman" w:hAnsi="Times New Roman" w:cs="Times New Roman"/>
        </w:rPr>
        <w:t xml:space="preserve"> and Rule 157</w:t>
      </w:r>
      <w:r w:rsidR="00C01D74" w:rsidRPr="0086345E">
        <w:rPr>
          <w:rFonts w:ascii="Times New Roman" w:hAnsi="Times New Roman" w:cs="Times New Roman"/>
        </w:rPr>
        <w:t>(</w:t>
      </w:r>
      <w:r w:rsidRPr="0086345E">
        <w:rPr>
          <w:rFonts w:ascii="Times New Roman" w:hAnsi="Times New Roman" w:cs="Times New Roman"/>
        </w:rPr>
        <w:t>2</w:t>
      </w:r>
      <w:r w:rsidR="00C01D74" w:rsidRPr="0086345E">
        <w:rPr>
          <w:rFonts w:ascii="Times New Roman" w:hAnsi="Times New Roman" w:cs="Times New Roman"/>
        </w:rPr>
        <w:t>)</w:t>
      </w:r>
      <w:r w:rsidRPr="0086345E">
        <w:rPr>
          <w:rFonts w:ascii="Times New Roman" w:hAnsi="Times New Roman" w:cs="Times New Roman"/>
        </w:rPr>
        <w:t xml:space="preserve"> of the Rules of Procedure of the Parliament of Uganda.</w:t>
      </w:r>
    </w:p>
    <w:p w14:paraId="4619F09E"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 </w:t>
      </w:r>
    </w:p>
    <w:p w14:paraId="6C30B30A"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I would like to propose that hon. </w:t>
      </w:r>
      <w:r w:rsidR="00635374" w:rsidRPr="0086345E">
        <w:rPr>
          <w:rFonts w:ascii="Times New Roman" w:hAnsi="Times New Roman" w:cs="Times New Roman"/>
        </w:rPr>
        <w:t xml:space="preserve">Naome </w:t>
      </w:r>
      <w:r w:rsidRPr="0086345E">
        <w:rPr>
          <w:rFonts w:ascii="Times New Roman" w:hAnsi="Times New Roman" w:cs="Times New Roman"/>
        </w:rPr>
        <w:t>Kibaaju, Member of Parliament for She</w:t>
      </w:r>
      <w:r w:rsidR="00635374" w:rsidRPr="0086345E">
        <w:rPr>
          <w:rFonts w:ascii="Times New Roman" w:hAnsi="Times New Roman" w:cs="Times New Roman"/>
        </w:rPr>
        <w:t>e</w:t>
      </w:r>
      <w:r w:rsidRPr="0086345E">
        <w:rPr>
          <w:rFonts w:ascii="Times New Roman" w:hAnsi="Times New Roman" w:cs="Times New Roman"/>
        </w:rPr>
        <w:t>ma North, be designated on the Sectoral Committ</w:t>
      </w:r>
      <w:r w:rsidR="00C84F14" w:rsidRPr="0086345E">
        <w:rPr>
          <w:rFonts w:ascii="Times New Roman" w:hAnsi="Times New Roman" w:cs="Times New Roman"/>
        </w:rPr>
        <w:t>ee on Presidential Affairs and the</w:t>
      </w:r>
      <w:r w:rsidRPr="0086345E">
        <w:rPr>
          <w:rFonts w:ascii="Times New Roman" w:hAnsi="Times New Roman" w:cs="Times New Roman"/>
        </w:rPr>
        <w:t xml:space="preserve"> Standing Committee on Public Accounts.</w:t>
      </w:r>
    </w:p>
    <w:p w14:paraId="23517814" w14:textId="77777777" w:rsidR="004201C8" w:rsidRPr="0086345E" w:rsidRDefault="004201C8" w:rsidP="00F57D0F">
      <w:pPr>
        <w:spacing w:line="240" w:lineRule="auto"/>
        <w:rPr>
          <w:rFonts w:ascii="Times New Roman" w:hAnsi="Times New Roman" w:cs="Times New Roman"/>
        </w:rPr>
      </w:pPr>
    </w:p>
    <w:p w14:paraId="07784B0B" w14:textId="77777777" w:rsidR="004201C8" w:rsidRPr="0086345E" w:rsidRDefault="003B5156" w:rsidP="00F57D0F">
      <w:pPr>
        <w:spacing w:line="240" w:lineRule="auto"/>
        <w:rPr>
          <w:rFonts w:ascii="Times New Roman" w:hAnsi="Times New Roman" w:cs="Times New Roman"/>
        </w:rPr>
      </w:pPr>
      <w:r w:rsidRPr="0086345E">
        <w:rPr>
          <w:rFonts w:ascii="Times New Roman" w:hAnsi="Times New Roman" w:cs="Times New Roman"/>
        </w:rPr>
        <w:t xml:space="preserve">I would like to designate </w:t>
      </w:r>
      <w:r w:rsidR="004201C8" w:rsidRPr="0086345E">
        <w:rPr>
          <w:rFonts w:ascii="Times New Roman" w:hAnsi="Times New Roman" w:cs="Times New Roman"/>
        </w:rPr>
        <w:t>hon. Margaret Muhanga on the Committee on Physical Infrastructure</w:t>
      </w:r>
      <w:r w:rsidRPr="0086345E">
        <w:rPr>
          <w:rFonts w:ascii="Times New Roman" w:hAnsi="Times New Roman" w:cs="Times New Roman"/>
        </w:rPr>
        <w:t>.</w:t>
      </w:r>
      <w:r w:rsidR="004201C8" w:rsidRPr="0086345E">
        <w:rPr>
          <w:rFonts w:ascii="Times New Roman" w:hAnsi="Times New Roman" w:cs="Times New Roman"/>
        </w:rPr>
        <w:t xml:space="preserve"> </w:t>
      </w:r>
      <w:r w:rsidRPr="0086345E">
        <w:rPr>
          <w:rFonts w:ascii="Times New Roman" w:hAnsi="Times New Roman" w:cs="Times New Roman"/>
        </w:rPr>
        <w:t>These are the two M</w:t>
      </w:r>
      <w:r w:rsidR="004201C8" w:rsidRPr="0086345E">
        <w:rPr>
          <w:rFonts w:ascii="Times New Roman" w:hAnsi="Times New Roman" w:cs="Times New Roman"/>
        </w:rPr>
        <w:t>embers and I would like Parliament support.</w:t>
      </w:r>
    </w:p>
    <w:p w14:paraId="2CE3AC2E" w14:textId="77777777" w:rsidR="004201C8" w:rsidRPr="0086345E" w:rsidRDefault="004201C8" w:rsidP="00F57D0F">
      <w:pPr>
        <w:spacing w:line="240" w:lineRule="auto"/>
        <w:rPr>
          <w:rFonts w:ascii="Times New Roman" w:hAnsi="Times New Roman" w:cs="Times New Roman"/>
        </w:rPr>
      </w:pPr>
    </w:p>
    <w:p w14:paraId="3551299E"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THE DEPUTY SPEAKER:</w:t>
      </w:r>
      <w:r w:rsidRPr="0086345E">
        <w:rPr>
          <w:rFonts w:ascii="Times New Roman" w:hAnsi="Times New Roman" w:cs="Times New Roman"/>
        </w:rPr>
        <w:t xml:space="preserve"> We are required to approve these membership</w:t>
      </w:r>
      <w:r w:rsidR="00320C99" w:rsidRPr="0086345E">
        <w:rPr>
          <w:rFonts w:ascii="Times New Roman" w:hAnsi="Times New Roman" w:cs="Times New Roman"/>
        </w:rPr>
        <w:t>s. I put the question that the M</w:t>
      </w:r>
      <w:r w:rsidRPr="0086345E">
        <w:rPr>
          <w:rFonts w:ascii="Times New Roman" w:hAnsi="Times New Roman" w:cs="Times New Roman"/>
        </w:rPr>
        <w:t xml:space="preserve">embers designated by </w:t>
      </w:r>
      <w:r w:rsidR="003B5156" w:rsidRPr="0086345E">
        <w:rPr>
          <w:rFonts w:ascii="Times New Roman" w:hAnsi="Times New Roman" w:cs="Times New Roman"/>
        </w:rPr>
        <w:t>t</w:t>
      </w:r>
      <w:r w:rsidRPr="0086345E">
        <w:rPr>
          <w:rFonts w:ascii="Times New Roman" w:hAnsi="Times New Roman" w:cs="Times New Roman"/>
        </w:rPr>
        <w:t xml:space="preserve">he Government Chief Whip belong to those respective committees. </w:t>
      </w:r>
    </w:p>
    <w:p w14:paraId="05B66220" w14:textId="77777777" w:rsidR="004201C8" w:rsidRPr="0086345E" w:rsidRDefault="004201C8" w:rsidP="00F57D0F">
      <w:pPr>
        <w:spacing w:line="240" w:lineRule="auto"/>
        <w:rPr>
          <w:rFonts w:ascii="Times New Roman" w:hAnsi="Times New Roman" w:cs="Times New Roman"/>
        </w:rPr>
      </w:pPr>
    </w:p>
    <w:p w14:paraId="40DF234B" w14:textId="77777777" w:rsidR="004201C8" w:rsidRPr="0086345E" w:rsidRDefault="004201C8" w:rsidP="00F57D0F">
      <w:pPr>
        <w:spacing w:line="240" w:lineRule="auto"/>
        <w:jc w:val="center"/>
        <w:rPr>
          <w:rFonts w:ascii="Times New Roman" w:hAnsi="Times New Roman" w:cs="Times New Roman"/>
          <w:i/>
        </w:rPr>
      </w:pPr>
      <w:r w:rsidRPr="0086345E">
        <w:rPr>
          <w:rFonts w:ascii="Times New Roman" w:hAnsi="Times New Roman" w:cs="Times New Roman"/>
          <w:i/>
        </w:rPr>
        <w:t>(Question put and agreed to.)</w:t>
      </w:r>
    </w:p>
    <w:p w14:paraId="4B59BA87" w14:textId="77777777" w:rsidR="00C728D8" w:rsidRPr="0086345E" w:rsidRDefault="00C728D8" w:rsidP="00F57D0F">
      <w:pPr>
        <w:spacing w:line="240" w:lineRule="auto"/>
        <w:jc w:val="center"/>
        <w:rPr>
          <w:rFonts w:ascii="Times New Roman" w:hAnsi="Times New Roman" w:cs="Times New Roman"/>
          <w:i/>
        </w:rPr>
      </w:pPr>
    </w:p>
    <w:p w14:paraId="4C55B56B" w14:textId="77777777" w:rsidR="004201C8" w:rsidRPr="0086345E" w:rsidRDefault="00E63963" w:rsidP="00F57D0F">
      <w:pPr>
        <w:spacing w:line="240" w:lineRule="auto"/>
        <w:jc w:val="center"/>
        <w:rPr>
          <w:rFonts w:ascii="Times New Roman" w:hAnsi="Times New Roman" w:cs="Times New Roman"/>
        </w:rPr>
      </w:pPr>
      <w:r w:rsidRPr="0086345E">
        <w:rPr>
          <w:rFonts w:ascii="Times New Roman" w:hAnsi="Times New Roman" w:cs="Times New Roman"/>
        </w:rPr>
        <w:t>MI</w:t>
      </w:r>
      <w:r w:rsidR="008B5851" w:rsidRPr="0086345E">
        <w:rPr>
          <w:rFonts w:ascii="Times New Roman" w:hAnsi="Times New Roman" w:cs="Times New Roman"/>
        </w:rPr>
        <w:t>NISTERIAL</w:t>
      </w:r>
      <w:r w:rsidRPr="0086345E">
        <w:rPr>
          <w:rFonts w:ascii="Times New Roman" w:hAnsi="Times New Roman" w:cs="Times New Roman"/>
        </w:rPr>
        <w:t xml:space="preserve"> </w:t>
      </w:r>
      <w:r w:rsidR="004201C8" w:rsidRPr="0086345E">
        <w:rPr>
          <w:rFonts w:ascii="Times New Roman" w:hAnsi="Times New Roman" w:cs="Times New Roman"/>
        </w:rPr>
        <w:t xml:space="preserve">STATEMENT BY </w:t>
      </w:r>
      <w:r w:rsidR="004C1996" w:rsidRPr="0086345E">
        <w:rPr>
          <w:rFonts w:ascii="Times New Roman" w:hAnsi="Times New Roman" w:cs="Times New Roman"/>
        </w:rPr>
        <w:t xml:space="preserve">THE </w:t>
      </w:r>
      <w:r w:rsidR="004201C8" w:rsidRPr="0086345E">
        <w:rPr>
          <w:rFonts w:ascii="Times New Roman" w:hAnsi="Times New Roman" w:cs="Times New Roman"/>
        </w:rPr>
        <w:t>MINISTER OF EDUCATION AND SPORTS ON PUPILS WHO MISSED THE 2018 PRIMARY LEAVING EXAMINATIONS</w:t>
      </w:r>
    </w:p>
    <w:p w14:paraId="0F1DA4B0" w14:textId="77777777" w:rsidR="004201C8" w:rsidRPr="0086345E" w:rsidRDefault="004201C8" w:rsidP="00F57D0F">
      <w:pPr>
        <w:spacing w:line="240" w:lineRule="auto"/>
        <w:rPr>
          <w:rFonts w:ascii="Times New Roman" w:hAnsi="Times New Roman" w:cs="Times New Roman"/>
        </w:rPr>
      </w:pPr>
    </w:p>
    <w:p w14:paraId="7F43AD1B"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3.25</w:t>
      </w:r>
    </w:p>
    <w:p w14:paraId="6254D559"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 xml:space="preserve">THE MINISTER </w:t>
      </w:r>
      <w:r w:rsidR="004C1996" w:rsidRPr="0086345E">
        <w:rPr>
          <w:rFonts w:ascii="Times New Roman" w:hAnsi="Times New Roman" w:cs="Times New Roman"/>
          <w:b/>
        </w:rPr>
        <w:t>OF EDUCATION AND SPORTS (Ms Jane</w:t>
      </w:r>
      <w:r w:rsidRPr="0086345E">
        <w:rPr>
          <w:rFonts w:ascii="Times New Roman" w:hAnsi="Times New Roman" w:cs="Times New Roman"/>
          <w:b/>
        </w:rPr>
        <w:t>t Museveni):</w:t>
      </w:r>
      <w:r w:rsidRPr="0086345E">
        <w:rPr>
          <w:rFonts w:ascii="Times New Roman" w:hAnsi="Times New Roman" w:cs="Times New Roman"/>
        </w:rPr>
        <w:t xml:space="preserve"> Thank you, Mr Speaker. The statement is about the 2018 Primary Leaving Examinations. The examination</w:t>
      </w:r>
      <w:r w:rsidR="007446D1" w:rsidRPr="0086345E">
        <w:rPr>
          <w:rFonts w:ascii="Times New Roman" w:hAnsi="Times New Roman" w:cs="Times New Roman"/>
        </w:rPr>
        <w:t>s were</w:t>
      </w:r>
      <w:r w:rsidRPr="0086345E">
        <w:rPr>
          <w:rFonts w:ascii="Times New Roman" w:hAnsi="Times New Roman" w:cs="Times New Roman"/>
        </w:rPr>
        <w:t xml:space="preserve"> smoothly conducted on 5</w:t>
      </w:r>
      <w:r w:rsidRPr="0086345E">
        <w:rPr>
          <w:rFonts w:ascii="Times New Roman" w:hAnsi="Times New Roman" w:cs="Times New Roman"/>
          <w:vertAlign w:val="superscript"/>
        </w:rPr>
        <w:t>th</w:t>
      </w:r>
      <w:r w:rsidRPr="0086345E">
        <w:rPr>
          <w:rFonts w:ascii="Times New Roman" w:hAnsi="Times New Roman" w:cs="Times New Roman"/>
        </w:rPr>
        <w:t xml:space="preserve"> and 6</w:t>
      </w:r>
      <w:r w:rsidRPr="0086345E">
        <w:rPr>
          <w:rFonts w:ascii="Times New Roman" w:hAnsi="Times New Roman" w:cs="Times New Roman"/>
          <w:vertAlign w:val="superscript"/>
        </w:rPr>
        <w:t>th</w:t>
      </w:r>
      <w:r w:rsidRPr="0086345E">
        <w:rPr>
          <w:rFonts w:ascii="Times New Roman" w:hAnsi="Times New Roman" w:cs="Times New Roman"/>
        </w:rPr>
        <w:t xml:space="preserve"> November 2018 with no major incidents recorded. </w:t>
      </w:r>
    </w:p>
    <w:p w14:paraId="6B89B0F0" w14:textId="77777777" w:rsidR="004201C8" w:rsidRPr="0086345E" w:rsidRDefault="004201C8" w:rsidP="00F57D0F">
      <w:pPr>
        <w:spacing w:line="240" w:lineRule="auto"/>
        <w:rPr>
          <w:rFonts w:ascii="Times New Roman" w:hAnsi="Times New Roman" w:cs="Times New Roman"/>
        </w:rPr>
      </w:pPr>
    </w:p>
    <w:p w14:paraId="1C55DFD3"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lastRenderedPageBreak/>
        <w:t>A total of 671,923 candidates registered to take the examination of which 3</w:t>
      </w:r>
      <w:r w:rsidR="00B27D06" w:rsidRPr="0086345E">
        <w:rPr>
          <w:rFonts w:ascii="Times New Roman" w:hAnsi="Times New Roman" w:cs="Times New Roman"/>
        </w:rPr>
        <w:t xml:space="preserve">46,953 are girls and that is </w:t>
      </w:r>
      <w:r w:rsidRPr="0086345E">
        <w:rPr>
          <w:rFonts w:ascii="Times New Roman" w:hAnsi="Times New Roman" w:cs="Times New Roman"/>
        </w:rPr>
        <w:t>51.6</w:t>
      </w:r>
      <w:r w:rsidR="00ED4D61" w:rsidRPr="0086345E">
        <w:rPr>
          <w:rFonts w:ascii="Times New Roman" w:hAnsi="Times New Roman" w:cs="Times New Roman"/>
        </w:rPr>
        <w:t xml:space="preserve"> </w:t>
      </w:r>
      <w:r w:rsidRPr="0086345E">
        <w:rPr>
          <w:rFonts w:ascii="Times New Roman" w:hAnsi="Times New Roman" w:cs="Times New Roman"/>
        </w:rPr>
        <w:t xml:space="preserve">per cent and 321,960 are boys, which make up 48.4 per cent. More girls than boys </w:t>
      </w:r>
      <w:r w:rsidR="00BF35B0" w:rsidRPr="0086345E">
        <w:rPr>
          <w:rFonts w:ascii="Times New Roman" w:hAnsi="Times New Roman" w:cs="Times New Roman"/>
        </w:rPr>
        <w:t xml:space="preserve">registered for the examination. </w:t>
      </w:r>
      <w:r w:rsidRPr="0086345E">
        <w:rPr>
          <w:rFonts w:ascii="Times New Roman" w:hAnsi="Times New Roman" w:cs="Times New Roman"/>
        </w:rPr>
        <w:t>O</w:t>
      </w:r>
      <w:r w:rsidR="0049487D" w:rsidRPr="0086345E">
        <w:rPr>
          <w:rFonts w:ascii="Times New Roman" w:hAnsi="Times New Roman" w:cs="Times New Roman"/>
        </w:rPr>
        <w:t>ut of these, 476,301 candidates</w:t>
      </w:r>
      <w:r w:rsidRPr="0086345E">
        <w:rPr>
          <w:rFonts w:ascii="Times New Roman" w:hAnsi="Times New Roman" w:cs="Times New Roman"/>
        </w:rPr>
        <w:t xml:space="preserve"> who make up 70.9 per cent, were under the Universal Primary Education</w:t>
      </w:r>
      <w:r w:rsidR="00116296" w:rsidRPr="0086345E">
        <w:rPr>
          <w:rFonts w:ascii="Times New Roman" w:hAnsi="Times New Roman" w:cs="Times New Roman"/>
        </w:rPr>
        <w:t xml:space="preserve"> (UPE)</w:t>
      </w:r>
      <w:r w:rsidRPr="0086345E">
        <w:rPr>
          <w:rFonts w:ascii="Times New Roman" w:hAnsi="Times New Roman" w:cs="Times New Roman"/>
        </w:rPr>
        <w:t xml:space="preserve"> program</w:t>
      </w:r>
      <w:r w:rsidR="00116296" w:rsidRPr="0086345E">
        <w:rPr>
          <w:rFonts w:ascii="Times New Roman" w:hAnsi="Times New Roman" w:cs="Times New Roman"/>
        </w:rPr>
        <w:t>me while 195,712 were from non-</w:t>
      </w:r>
      <w:r w:rsidRPr="0086345E">
        <w:rPr>
          <w:rFonts w:ascii="Times New Roman" w:hAnsi="Times New Roman" w:cs="Times New Roman"/>
        </w:rPr>
        <w:t>UPE schools.</w:t>
      </w:r>
    </w:p>
    <w:p w14:paraId="25786637" w14:textId="77777777" w:rsidR="004201C8" w:rsidRPr="0086345E" w:rsidRDefault="004201C8" w:rsidP="00F57D0F">
      <w:pPr>
        <w:spacing w:line="240" w:lineRule="auto"/>
        <w:jc w:val="left"/>
        <w:rPr>
          <w:rFonts w:ascii="Times New Roman" w:hAnsi="Times New Roman" w:cs="Times New Roman"/>
        </w:rPr>
      </w:pPr>
    </w:p>
    <w:p w14:paraId="16F6072D"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The number of candidates that did not sit the examination</w:t>
      </w:r>
      <w:r w:rsidR="00116296" w:rsidRPr="0086345E">
        <w:rPr>
          <w:rFonts w:ascii="Times New Roman" w:hAnsi="Times New Roman" w:cs="Times New Roman"/>
        </w:rPr>
        <w:t>s</w:t>
      </w:r>
      <w:r w:rsidRPr="0086345E">
        <w:rPr>
          <w:rFonts w:ascii="Times New Roman" w:hAnsi="Times New Roman" w:cs="Times New Roman"/>
        </w:rPr>
        <w:t xml:space="preserve"> for various reasons such as dropout after registration and ill health will be known after the attendance records from all 13,027 centres are analysed. </w:t>
      </w:r>
    </w:p>
    <w:p w14:paraId="777E0FDA" w14:textId="77777777" w:rsidR="004201C8" w:rsidRPr="0086345E" w:rsidRDefault="004201C8" w:rsidP="00F57D0F">
      <w:pPr>
        <w:spacing w:line="240" w:lineRule="auto"/>
        <w:jc w:val="left"/>
        <w:rPr>
          <w:rFonts w:ascii="Times New Roman" w:hAnsi="Times New Roman" w:cs="Times New Roman"/>
        </w:rPr>
      </w:pPr>
    </w:p>
    <w:p w14:paraId="3A331B7A"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However, some pupils did not take the examinations because they were not registered. A case in point is a school called Bahrain Nursery and Primary School in Iganga where it was discovered that 20 pupils were not registered to sit examination. This is a school that is not registered by U</w:t>
      </w:r>
      <w:r w:rsidR="00977398" w:rsidRPr="0086345E">
        <w:rPr>
          <w:rFonts w:ascii="Times New Roman" w:hAnsi="Times New Roman" w:cs="Times New Roman"/>
        </w:rPr>
        <w:t xml:space="preserve">ganda </w:t>
      </w:r>
      <w:r w:rsidRPr="0086345E">
        <w:rPr>
          <w:rFonts w:ascii="Times New Roman" w:hAnsi="Times New Roman" w:cs="Times New Roman"/>
        </w:rPr>
        <w:t>N</w:t>
      </w:r>
      <w:r w:rsidR="00977398" w:rsidRPr="0086345E">
        <w:rPr>
          <w:rFonts w:ascii="Times New Roman" w:hAnsi="Times New Roman" w:cs="Times New Roman"/>
        </w:rPr>
        <w:t xml:space="preserve">ational </w:t>
      </w:r>
      <w:r w:rsidRPr="0086345E">
        <w:rPr>
          <w:rFonts w:ascii="Times New Roman" w:hAnsi="Times New Roman" w:cs="Times New Roman"/>
        </w:rPr>
        <w:t>E</w:t>
      </w:r>
      <w:r w:rsidR="00977398" w:rsidRPr="0086345E">
        <w:rPr>
          <w:rFonts w:ascii="Times New Roman" w:hAnsi="Times New Roman" w:cs="Times New Roman"/>
        </w:rPr>
        <w:t xml:space="preserve">xamination </w:t>
      </w:r>
      <w:r w:rsidRPr="0086345E">
        <w:rPr>
          <w:rFonts w:ascii="Times New Roman" w:hAnsi="Times New Roman" w:cs="Times New Roman"/>
        </w:rPr>
        <w:t>B</w:t>
      </w:r>
      <w:r w:rsidR="00977398" w:rsidRPr="0086345E">
        <w:rPr>
          <w:rFonts w:ascii="Times New Roman" w:hAnsi="Times New Roman" w:cs="Times New Roman"/>
        </w:rPr>
        <w:t>oard (UNEB)</w:t>
      </w:r>
      <w:r w:rsidRPr="0086345E">
        <w:rPr>
          <w:rFonts w:ascii="Times New Roman" w:hAnsi="Times New Roman" w:cs="Times New Roman"/>
        </w:rPr>
        <w:t xml:space="preserve"> as an examination centre and therefore, this problem could not have been detected. </w:t>
      </w:r>
    </w:p>
    <w:p w14:paraId="55B1E5C5" w14:textId="77777777" w:rsidR="004201C8" w:rsidRPr="0086345E" w:rsidRDefault="004201C8" w:rsidP="00F57D0F">
      <w:pPr>
        <w:spacing w:line="240" w:lineRule="auto"/>
        <w:jc w:val="left"/>
        <w:rPr>
          <w:rFonts w:ascii="Times New Roman" w:hAnsi="Times New Roman" w:cs="Times New Roman"/>
        </w:rPr>
      </w:pPr>
    </w:p>
    <w:p w14:paraId="24C8973A"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The media carried a story of unregistered pupils from two other </w:t>
      </w:r>
      <w:r w:rsidR="006B526A" w:rsidRPr="0086345E">
        <w:rPr>
          <w:rFonts w:ascii="Times New Roman" w:hAnsi="Times New Roman" w:cs="Times New Roman"/>
        </w:rPr>
        <w:t>schools in Butambala District: five</w:t>
      </w:r>
      <w:r w:rsidRPr="0086345E">
        <w:rPr>
          <w:rFonts w:ascii="Times New Roman" w:hAnsi="Times New Roman" w:cs="Times New Roman"/>
        </w:rPr>
        <w:t xml:space="preserve"> pupils from Kisenya Junior School and </w:t>
      </w:r>
      <w:r w:rsidR="006B526A" w:rsidRPr="0086345E">
        <w:rPr>
          <w:rFonts w:ascii="Times New Roman" w:hAnsi="Times New Roman" w:cs="Times New Roman"/>
        </w:rPr>
        <w:t>six</w:t>
      </w:r>
      <w:r w:rsidRPr="0086345E">
        <w:rPr>
          <w:rFonts w:ascii="Times New Roman" w:hAnsi="Times New Roman" w:cs="Times New Roman"/>
        </w:rPr>
        <w:t xml:space="preserve"> pupils from St Peter</w:t>
      </w:r>
      <w:r w:rsidR="006B526A" w:rsidRPr="0086345E">
        <w:rPr>
          <w:rFonts w:ascii="Times New Roman" w:hAnsi="Times New Roman" w:cs="Times New Roman"/>
        </w:rPr>
        <w:t>’s</w:t>
      </w:r>
      <w:r w:rsidRPr="0086345E">
        <w:rPr>
          <w:rFonts w:ascii="Times New Roman" w:hAnsi="Times New Roman" w:cs="Times New Roman"/>
        </w:rPr>
        <w:t xml:space="preserve"> Primary School Kibunga. This information is being verified. </w:t>
      </w:r>
    </w:p>
    <w:p w14:paraId="3E5E4BAF"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As to whether another examination can be prepared and administered, it should be noted that: </w:t>
      </w:r>
    </w:p>
    <w:p w14:paraId="428A5A95" w14:textId="77777777" w:rsidR="004201C8" w:rsidRPr="0086345E" w:rsidRDefault="004201C8" w:rsidP="00F57D0F">
      <w:pPr>
        <w:spacing w:line="240" w:lineRule="auto"/>
        <w:jc w:val="left"/>
        <w:rPr>
          <w:rFonts w:ascii="Times New Roman" w:hAnsi="Times New Roman" w:cs="Times New Roman"/>
        </w:rPr>
      </w:pPr>
    </w:p>
    <w:p w14:paraId="50C1D015" w14:textId="77777777" w:rsidR="006B526A" w:rsidRPr="0086345E" w:rsidRDefault="004201C8" w:rsidP="00F57D0F">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86345E">
        <w:rPr>
          <w:rFonts w:ascii="Times New Roman" w:hAnsi="Times New Roman" w:cs="Times New Roman"/>
        </w:rPr>
        <w:t>The examination process starts with the registration of candidates from March in the examination year to end of July and then, preparation of examinations; setting, moderation, typesetting, printing and packing, distribution an</w:t>
      </w:r>
      <w:r w:rsidR="006B526A" w:rsidRPr="0086345E">
        <w:rPr>
          <w:rFonts w:ascii="Times New Roman" w:hAnsi="Times New Roman" w:cs="Times New Roman"/>
        </w:rPr>
        <w:t>d field conduct of examinations.</w:t>
      </w:r>
    </w:p>
    <w:p w14:paraId="36589A2F" w14:textId="77777777" w:rsidR="00C728D8" w:rsidRPr="0086345E" w:rsidRDefault="00C728D8" w:rsidP="00F57D0F">
      <w:pPr>
        <w:pStyle w:val="ListParagraph"/>
        <w:tabs>
          <w:tab w:val="left" w:pos="426"/>
        </w:tabs>
        <w:spacing w:after="0" w:line="240" w:lineRule="auto"/>
        <w:ind w:left="426"/>
        <w:jc w:val="both"/>
        <w:rPr>
          <w:rFonts w:ascii="Times New Roman" w:hAnsi="Times New Roman" w:cs="Times New Roman"/>
        </w:rPr>
      </w:pPr>
    </w:p>
    <w:p w14:paraId="001FCDC7" w14:textId="77777777" w:rsidR="004201C8" w:rsidRPr="0086345E" w:rsidRDefault="004201C8" w:rsidP="00F57D0F">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86345E">
        <w:rPr>
          <w:rFonts w:ascii="Times New Roman" w:hAnsi="Times New Roman" w:cs="Times New Roman"/>
        </w:rPr>
        <w:t>Candidates of a particular year should be assessed using the same instrument to ensure uniformity in grading awards. Administering a different examination, therefore, to a group that did not sit is creating another examination within the main examination. It is not a good practice internationally.</w:t>
      </w:r>
    </w:p>
    <w:p w14:paraId="5F25F075" w14:textId="77777777" w:rsidR="004201C8" w:rsidRPr="0086345E" w:rsidRDefault="004201C8" w:rsidP="00F57D0F">
      <w:pPr>
        <w:tabs>
          <w:tab w:val="left" w:pos="426"/>
        </w:tabs>
        <w:spacing w:line="240" w:lineRule="auto"/>
        <w:ind w:left="426" w:hanging="426"/>
        <w:jc w:val="left"/>
        <w:rPr>
          <w:rFonts w:ascii="Times New Roman" w:hAnsi="Times New Roman" w:cs="Times New Roman"/>
        </w:rPr>
      </w:pPr>
    </w:p>
    <w:p w14:paraId="4D8695F1" w14:textId="77777777" w:rsidR="004201C8" w:rsidRPr="0086345E" w:rsidRDefault="004201C8" w:rsidP="00F57D0F">
      <w:pPr>
        <w:numPr>
          <w:ilvl w:val="0"/>
          <w:numId w:val="1"/>
        </w:numPr>
        <w:tabs>
          <w:tab w:val="left" w:pos="426"/>
        </w:tabs>
        <w:spacing w:line="240" w:lineRule="auto"/>
        <w:ind w:left="426" w:hanging="426"/>
        <w:contextualSpacing/>
        <w:rPr>
          <w:rFonts w:ascii="Times New Roman" w:hAnsi="Times New Roman" w:cs="Times New Roman"/>
        </w:rPr>
      </w:pPr>
      <w:r w:rsidRPr="0086345E">
        <w:rPr>
          <w:rFonts w:ascii="Times New Roman" w:hAnsi="Times New Roman" w:cs="Times New Roman"/>
        </w:rPr>
        <w:t xml:space="preserve">Giving another examination with its attendant cost can only be done when the examination body cancels or withdraws the entire original examination due to factors that rendered that examination invalid, for example, serious errors or widespread malpractice. </w:t>
      </w:r>
    </w:p>
    <w:p w14:paraId="3F3313D2" w14:textId="77777777" w:rsidR="004201C8" w:rsidRPr="0086345E" w:rsidRDefault="004201C8" w:rsidP="00F57D0F">
      <w:pPr>
        <w:tabs>
          <w:tab w:val="left" w:pos="426"/>
        </w:tabs>
        <w:spacing w:line="240" w:lineRule="auto"/>
        <w:ind w:left="426" w:hanging="426"/>
        <w:jc w:val="left"/>
        <w:rPr>
          <w:rFonts w:ascii="Times New Roman" w:hAnsi="Times New Roman" w:cs="Times New Roman"/>
        </w:rPr>
      </w:pPr>
    </w:p>
    <w:p w14:paraId="258C2DE4" w14:textId="77777777" w:rsidR="004201C8" w:rsidRPr="0086345E" w:rsidRDefault="004201C8" w:rsidP="00F57D0F">
      <w:pPr>
        <w:tabs>
          <w:tab w:val="left" w:pos="426"/>
        </w:tabs>
        <w:spacing w:line="240" w:lineRule="auto"/>
        <w:ind w:left="426" w:hanging="426"/>
        <w:contextualSpacing/>
        <w:jc w:val="left"/>
        <w:rPr>
          <w:rFonts w:ascii="Times New Roman" w:hAnsi="Times New Roman" w:cs="Times New Roman"/>
        </w:rPr>
      </w:pPr>
    </w:p>
    <w:p w14:paraId="0DC94C10" w14:textId="77777777" w:rsidR="004201C8" w:rsidRPr="0086345E" w:rsidRDefault="004201C8" w:rsidP="00F57D0F">
      <w:pPr>
        <w:numPr>
          <w:ilvl w:val="0"/>
          <w:numId w:val="1"/>
        </w:numPr>
        <w:tabs>
          <w:tab w:val="left" w:pos="426"/>
        </w:tabs>
        <w:spacing w:line="240" w:lineRule="auto"/>
        <w:ind w:left="426" w:hanging="426"/>
        <w:contextualSpacing/>
        <w:rPr>
          <w:rFonts w:ascii="Times New Roman" w:hAnsi="Times New Roman" w:cs="Times New Roman"/>
        </w:rPr>
      </w:pPr>
      <w:r w:rsidRPr="0086345E">
        <w:rPr>
          <w:rFonts w:ascii="Times New Roman" w:hAnsi="Times New Roman" w:cs="Times New Roman"/>
        </w:rPr>
        <w:t>Giving another examination set a dangerous precedence as school heads and directors will be emboldened to swindle fund</w:t>
      </w:r>
      <w:r w:rsidR="0052123A" w:rsidRPr="0086345E">
        <w:rPr>
          <w:rFonts w:ascii="Times New Roman" w:hAnsi="Times New Roman" w:cs="Times New Roman"/>
        </w:rPr>
        <w:t>s</w:t>
      </w:r>
      <w:r w:rsidRPr="0086345E">
        <w:rPr>
          <w:rFonts w:ascii="Times New Roman" w:hAnsi="Times New Roman" w:cs="Times New Roman"/>
        </w:rPr>
        <w:t xml:space="preserve"> in the knowledge that another exa</w:t>
      </w:r>
      <w:r w:rsidR="00B802D0" w:rsidRPr="0086345E">
        <w:rPr>
          <w:rFonts w:ascii="Times New Roman" w:hAnsi="Times New Roman" w:cs="Times New Roman"/>
        </w:rPr>
        <w:t>mination is possible. Schools would</w:t>
      </w:r>
      <w:r w:rsidRPr="0086345E">
        <w:rPr>
          <w:rFonts w:ascii="Times New Roman" w:hAnsi="Times New Roman" w:cs="Times New Roman"/>
        </w:rPr>
        <w:t xml:space="preserve"> start creating excuses for not presenting candidates if they know there is always another chance. The whole process will be seriously abused. </w:t>
      </w:r>
    </w:p>
    <w:p w14:paraId="7E77B92E" w14:textId="77777777" w:rsidR="004201C8" w:rsidRPr="0086345E" w:rsidRDefault="004201C8" w:rsidP="00F57D0F">
      <w:pPr>
        <w:tabs>
          <w:tab w:val="left" w:pos="426"/>
        </w:tabs>
        <w:spacing w:line="240" w:lineRule="auto"/>
        <w:ind w:left="426" w:hanging="426"/>
        <w:jc w:val="left"/>
        <w:rPr>
          <w:rFonts w:ascii="Times New Roman" w:hAnsi="Times New Roman" w:cs="Times New Roman"/>
        </w:rPr>
      </w:pPr>
    </w:p>
    <w:p w14:paraId="520822D4" w14:textId="77777777" w:rsidR="004201C8" w:rsidRPr="0086345E" w:rsidRDefault="004201C8" w:rsidP="00F57D0F">
      <w:pPr>
        <w:numPr>
          <w:ilvl w:val="0"/>
          <w:numId w:val="1"/>
        </w:numPr>
        <w:tabs>
          <w:tab w:val="left" w:pos="426"/>
        </w:tabs>
        <w:spacing w:line="240" w:lineRule="auto"/>
        <w:ind w:left="426" w:hanging="426"/>
        <w:contextualSpacing/>
        <w:rPr>
          <w:rFonts w:ascii="Times New Roman" w:hAnsi="Times New Roman" w:cs="Times New Roman"/>
        </w:rPr>
      </w:pPr>
      <w:r w:rsidRPr="0086345E">
        <w:rPr>
          <w:rFonts w:ascii="Times New Roman" w:hAnsi="Times New Roman" w:cs="Times New Roman"/>
        </w:rPr>
        <w:t>There are time and cost implications too when the examination is to be done. Who meets those costs? Will those who take the examination not have an unfair advantage over the others since they will have had more time to prepare for this examination?</w:t>
      </w:r>
    </w:p>
    <w:p w14:paraId="1D2D0871" w14:textId="77777777" w:rsidR="004201C8" w:rsidRPr="0086345E" w:rsidRDefault="004201C8" w:rsidP="00F57D0F">
      <w:pPr>
        <w:spacing w:line="240" w:lineRule="auto"/>
        <w:jc w:val="left"/>
        <w:rPr>
          <w:rFonts w:ascii="Times New Roman" w:hAnsi="Times New Roman" w:cs="Times New Roman"/>
        </w:rPr>
      </w:pPr>
    </w:p>
    <w:p w14:paraId="63A9A054" w14:textId="77777777" w:rsidR="00B92DC1"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At the end of the registration, UNEB sends out information using various media including printing papers, electronics, television and local FM radios countrywide, informing the public about the end of the registration exercise. </w:t>
      </w:r>
    </w:p>
    <w:p w14:paraId="7D78A914" w14:textId="77777777" w:rsidR="00B92DC1" w:rsidRPr="0086345E" w:rsidRDefault="00B92DC1" w:rsidP="00F57D0F">
      <w:pPr>
        <w:spacing w:line="240" w:lineRule="auto"/>
        <w:rPr>
          <w:rFonts w:ascii="Times New Roman" w:hAnsi="Times New Roman" w:cs="Times New Roman"/>
        </w:rPr>
      </w:pPr>
    </w:p>
    <w:p w14:paraId="18FB5A0E"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UNEB also gives simple ways through which registration sta</w:t>
      </w:r>
      <w:r w:rsidR="00B92DC1" w:rsidRPr="0086345E">
        <w:rPr>
          <w:rFonts w:ascii="Times New Roman" w:hAnsi="Times New Roman" w:cs="Times New Roman"/>
        </w:rPr>
        <w:t>tus of any pupil can be checked.</w:t>
      </w:r>
      <w:r w:rsidRPr="0086345E">
        <w:rPr>
          <w:rFonts w:ascii="Times New Roman" w:hAnsi="Times New Roman" w:cs="Times New Roman"/>
        </w:rPr>
        <w:t xml:space="preserve"> </w:t>
      </w:r>
      <w:r w:rsidR="00B92DC1" w:rsidRPr="0086345E">
        <w:rPr>
          <w:rFonts w:ascii="Times New Roman" w:hAnsi="Times New Roman" w:cs="Times New Roman"/>
        </w:rPr>
        <w:t>For</w:t>
      </w:r>
      <w:r w:rsidRPr="0086345E">
        <w:rPr>
          <w:rFonts w:ascii="Times New Roman" w:hAnsi="Times New Roman" w:cs="Times New Roman"/>
        </w:rPr>
        <w:t xml:space="preserve"> example, by the use of text messaging service. Those pupils discovered unregistered before the printing and packing of examination papers are registered. </w:t>
      </w:r>
    </w:p>
    <w:p w14:paraId="7DBA933D" w14:textId="77777777" w:rsidR="004201C8" w:rsidRPr="0086345E" w:rsidRDefault="004201C8" w:rsidP="00F57D0F">
      <w:pPr>
        <w:spacing w:line="240" w:lineRule="auto"/>
        <w:jc w:val="left"/>
        <w:rPr>
          <w:rFonts w:ascii="Times New Roman" w:hAnsi="Times New Roman" w:cs="Times New Roman"/>
        </w:rPr>
      </w:pPr>
    </w:p>
    <w:p w14:paraId="79AF884A"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No such arrangements are possible, therefore, whereas discovered immediately before beginning a conduct of the examination.</w:t>
      </w:r>
    </w:p>
    <w:p w14:paraId="5E0C65E8" w14:textId="77777777" w:rsidR="004201C8" w:rsidRPr="0086345E" w:rsidRDefault="007E2E04" w:rsidP="00F57D0F">
      <w:pPr>
        <w:spacing w:line="240" w:lineRule="auto"/>
        <w:rPr>
          <w:rFonts w:ascii="Times New Roman" w:hAnsi="Times New Roman" w:cs="Times New Roman"/>
        </w:rPr>
      </w:pPr>
      <w:r w:rsidRPr="0086345E">
        <w:rPr>
          <w:rFonts w:ascii="Times New Roman" w:hAnsi="Times New Roman" w:cs="Times New Roman"/>
        </w:rPr>
        <w:lastRenderedPageBreak/>
        <w:t>The UNEB Bill coming before C</w:t>
      </w:r>
      <w:r w:rsidR="004201C8" w:rsidRPr="0086345E">
        <w:rPr>
          <w:rFonts w:ascii="Times New Roman" w:hAnsi="Times New Roman" w:cs="Times New Roman"/>
        </w:rPr>
        <w:t>abinet soon has very strict penalties for such heads of schools and directors who will swindle registration fees. Meanwhile, parents are encouraged to check whether the schools to which they enrol their children are registered by both the Ministry of Education and Sports and U</w:t>
      </w:r>
      <w:r w:rsidR="00501A75" w:rsidRPr="0086345E">
        <w:rPr>
          <w:rFonts w:ascii="Times New Roman" w:hAnsi="Times New Roman" w:cs="Times New Roman"/>
        </w:rPr>
        <w:t>NEB.</w:t>
      </w:r>
      <w:r w:rsidR="004201C8" w:rsidRPr="0086345E">
        <w:rPr>
          <w:rFonts w:ascii="Times New Roman" w:hAnsi="Times New Roman" w:cs="Times New Roman"/>
        </w:rPr>
        <w:t xml:space="preserve"> </w:t>
      </w:r>
      <w:r w:rsidR="00C728D8" w:rsidRPr="0086345E">
        <w:rPr>
          <w:rFonts w:ascii="Times New Roman" w:hAnsi="Times New Roman" w:cs="Times New Roman"/>
        </w:rPr>
        <w:t xml:space="preserve"> </w:t>
      </w:r>
      <w:r w:rsidR="004201C8" w:rsidRPr="0086345E">
        <w:rPr>
          <w:rFonts w:ascii="Times New Roman" w:hAnsi="Times New Roman" w:cs="Times New Roman"/>
        </w:rPr>
        <w:t>I beg to submit.</w:t>
      </w:r>
    </w:p>
    <w:p w14:paraId="1CAE6C32" w14:textId="77777777" w:rsidR="004201C8" w:rsidRPr="0086345E" w:rsidRDefault="004201C8" w:rsidP="00F57D0F">
      <w:pPr>
        <w:spacing w:line="240" w:lineRule="auto"/>
        <w:jc w:val="left"/>
        <w:rPr>
          <w:rFonts w:ascii="Times New Roman" w:hAnsi="Times New Roman" w:cs="Times New Roman"/>
        </w:rPr>
      </w:pPr>
    </w:p>
    <w:p w14:paraId="6A7977C1"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THE DEPUTY SPEAKER:</w:t>
      </w:r>
      <w:r w:rsidRPr="0086345E">
        <w:rPr>
          <w:rFonts w:ascii="Times New Roman" w:hAnsi="Times New Roman" w:cs="Times New Roman"/>
        </w:rPr>
        <w:t xml:space="preserve"> Thank you, honourable minister. Honourable members, you will recall that this is a statement that has come arising from an urgent matter raised. So, we usually treat it as a response to a question. It is not a ministerial statement in the real sense of the word. This matter was raised by the Member for Bunyole West County and he was very deeply concerned about the children. Therefore, this is the response to the urgent question that was raised by th</w:t>
      </w:r>
      <w:r w:rsidR="00091C15" w:rsidRPr="0086345E">
        <w:rPr>
          <w:rFonts w:ascii="Times New Roman" w:hAnsi="Times New Roman" w:cs="Times New Roman"/>
        </w:rPr>
        <w:t>at</w:t>
      </w:r>
      <w:r w:rsidRPr="0086345E">
        <w:rPr>
          <w:rFonts w:ascii="Times New Roman" w:hAnsi="Times New Roman" w:cs="Times New Roman"/>
        </w:rPr>
        <w:t xml:space="preserve"> honourable membe</w:t>
      </w:r>
      <w:r w:rsidR="00091C15" w:rsidRPr="0086345E">
        <w:rPr>
          <w:rFonts w:ascii="Times New Roman" w:hAnsi="Times New Roman" w:cs="Times New Roman"/>
        </w:rPr>
        <w:t xml:space="preserve">r. </w:t>
      </w:r>
      <w:r w:rsidRPr="0086345E">
        <w:rPr>
          <w:rFonts w:ascii="Times New Roman" w:hAnsi="Times New Roman" w:cs="Times New Roman"/>
        </w:rPr>
        <w:t xml:space="preserve"> </w:t>
      </w:r>
    </w:p>
    <w:p w14:paraId="50F40CCA" w14:textId="77777777" w:rsidR="004201C8" w:rsidRPr="0086345E" w:rsidRDefault="004201C8" w:rsidP="00F57D0F">
      <w:pPr>
        <w:spacing w:line="240" w:lineRule="auto"/>
        <w:jc w:val="left"/>
        <w:rPr>
          <w:rFonts w:ascii="Times New Roman" w:hAnsi="Times New Roman" w:cs="Times New Roman"/>
        </w:rPr>
      </w:pPr>
    </w:p>
    <w:p w14:paraId="3D9B8DE1" w14:textId="77777777" w:rsidR="004201C8" w:rsidRPr="0086345E" w:rsidRDefault="008A7E15" w:rsidP="00F57D0F">
      <w:pPr>
        <w:spacing w:line="240" w:lineRule="auto"/>
        <w:rPr>
          <w:rFonts w:ascii="Times New Roman" w:hAnsi="Times New Roman" w:cs="Times New Roman"/>
        </w:rPr>
      </w:pPr>
      <w:r w:rsidRPr="0086345E">
        <w:rPr>
          <w:rFonts w:ascii="Times New Roman" w:hAnsi="Times New Roman" w:cs="Times New Roman"/>
        </w:rPr>
        <w:t>Therefore, under</w:t>
      </w:r>
      <w:r w:rsidR="004201C8" w:rsidRPr="0086345E">
        <w:rPr>
          <w:rFonts w:ascii="Times New Roman" w:hAnsi="Times New Roman" w:cs="Times New Roman"/>
        </w:rPr>
        <w:t xml:space="preserve"> Rule 46</w:t>
      </w:r>
      <w:r w:rsidRPr="0086345E">
        <w:rPr>
          <w:rFonts w:ascii="Times New Roman" w:hAnsi="Times New Roman" w:cs="Times New Roman"/>
        </w:rPr>
        <w:t xml:space="preserve"> of the Rules of Procedure</w:t>
      </w:r>
      <w:r w:rsidR="004201C8" w:rsidRPr="0086345E">
        <w:rPr>
          <w:rFonts w:ascii="Times New Roman" w:hAnsi="Times New Roman" w:cs="Times New Roman"/>
        </w:rPr>
        <w:t xml:space="preserve">, he has the first call on the question of clarification from the minister. </w:t>
      </w:r>
    </w:p>
    <w:p w14:paraId="139ECB2E" w14:textId="77777777" w:rsidR="004201C8" w:rsidRPr="0086345E" w:rsidRDefault="004201C8" w:rsidP="00F57D0F">
      <w:pPr>
        <w:spacing w:line="240" w:lineRule="auto"/>
        <w:jc w:val="left"/>
        <w:rPr>
          <w:rFonts w:ascii="Times New Roman" w:hAnsi="Times New Roman" w:cs="Times New Roman"/>
        </w:rPr>
      </w:pPr>
    </w:p>
    <w:p w14:paraId="4DE56067"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3.32</w:t>
      </w:r>
    </w:p>
    <w:p w14:paraId="73B02E33"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MR JAMES WALUSWAKA (NRM, Bunyole County West, Butaleja):</w:t>
      </w:r>
      <w:r w:rsidRPr="0086345E">
        <w:rPr>
          <w:rFonts w:ascii="Times New Roman" w:hAnsi="Times New Roman" w:cs="Times New Roman"/>
        </w:rPr>
        <w:t xml:space="preserve"> Thank you, Mr Speaker. First of all, I would like to thank the Minister of Education and Sports for having come herself to answer this noble cause. She used the voice of a teacher and a mother.</w:t>
      </w:r>
    </w:p>
    <w:p w14:paraId="48E9521D" w14:textId="77777777" w:rsidR="004201C8" w:rsidRPr="0086345E" w:rsidRDefault="004201C8" w:rsidP="00F57D0F">
      <w:pPr>
        <w:spacing w:line="240" w:lineRule="auto"/>
        <w:jc w:val="left"/>
        <w:rPr>
          <w:rFonts w:ascii="Times New Roman" w:hAnsi="Times New Roman" w:cs="Times New Roman"/>
        </w:rPr>
      </w:pPr>
    </w:p>
    <w:p w14:paraId="39FFF87B" w14:textId="77777777" w:rsidR="004201C8" w:rsidRPr="0086345E" w:rsidRDefault="007127BA" w:rsidP="00F57D0F">
      <w:pPr>
        <w:spacing w:line="240" w:lineRule="auto"/>
        <w:rPr>
          <w:rFonts w:ascii="Times New Roman" w:hAnsi="Times New Roman" w:cs="Times New Roman"/>
        </w:rPr>
      </w:pPr>
      <w:r w:rsidRPr="0086345E">
        <w:rPr>
          <w:rFonts w:ascii="Times New Roman" w:hAnsi="Times New Roman" w:cs="Times New Roman"/>
        </w:rPr>
        <w:t>I</w:t>
      </w:r>
      <w:r w:rsidR="004201C8" w:rsidRPr="0086345E">
        <w:rPr>
          <w:rFonts w:ascii="Times New Roman" w:hAnsi="Times New Roman" w:cs="Times New Roman"/>
        </w:rPr>
        <w:t>n her submission, she said it is not a good practice to give another supplementary examination. However, most of these children are girls and some of the girls are Muslims. They may get married and we shall lose the next Speaker and Minister of Education and Sports.</w:t>
      </w:r>
    </w:p>
    <w:p w14:paraId="2BEC4746" w14:textId="77777777" w:rsidR="004201C8" w:rsidRPr="0086345E" w:rsidRDefault="004201C8" w:rsidP="00F57D0F">
      <w:pPr>
        <w:spacing w:line="240" w:lineRule="auto"/>
        <w:jc w:val="left"/>
        <w:rPr>
          <w:rFonts w:ascii="Times New Roman" w:hAnsi="Times New Roman" w:cs="Times New Roman"/>
        </w:rPr>
      </w:pPr>
    </w:p>
    <w:p w14:paraId="227711F0" w14:textId="77777777" w:rsidR="005864B4"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For this particular case, the pupils who were mentioned are not even 50. </w:t>
      </w:r>
    </w:p>
    <w:p w14:paraId="4CF7DEEE" w14:textId="77777777" w:rsidR="005864B4" w:rsidRPr="0086345E" w:rsidRDefault="005864B4" w:rsidP="00F57D0F">
      <w:pPr>
        <w:spacing w:line="240" w:lineRule="auto"/>
        <w:rPr>
          <w:rFonts w:ascii="Times New Roman" w:hAnsi="Times New Roman" w:cs="Times New Roman"/>
        </w:rPr>
      </w:pPr>
    </w:p>
    <w:p w14:paraId="5C3039E2" w14:textId="77777777" w:rsidR="004201C8" w:rsidRPr="0086345E" w:rsidRDefault="005864B4" w:rsidP="00F57D0F">
      <w:pPr>
        <w:spacing w:line="240" w:lineRule="auto"/>
        <w:rPr>
          <w:rFonts w:ascii="Times New Roman" w:hAnsi="Times New Roman" w:cs="Times New Roman"/>
        </w:rPr>
      </w:pPr>
      <w:r w:rsidRPr="0086345E">
        <w:rPr>
          <w:rFonts w:ascii="Times New Roman" w:hAnsi="Times New Roman" w:cs="Times New Roman"/>
        </w:rPr>
        <w:t xml:space="preserve">Mr Speaker, </w:t>
      </w:r>
      <w:r w:rsidR="004201C8" w:rsidRPr="0086345E">
        <w:rPr>
          <w:rFonts w:ascii="Times New Roman" w:hAnsi="Times New Roman" w:cs="Times New Roman"/>
        </w:rPr>
        <w:t xml:space="preserve">I would like to request that this Parliament and Government, at least for the sake, - so that the others are deterred. She did not mention anything about the teachers who swindled the money. They should be apprehended. </w:t>
      </w:r>
    </w:p>
    <w:p w14:paraId="412982BF" w14:textId="77777777" w:rsidR="004201C8" w:rsidRPr="0086345E" w:rsidRDefault="004201C8" w:rsidP="00F57D0F">
      <w:pPr>
        <w:spacing w:line="240" w:lineRule="auto"/>
        <w:jc w:val="left"/>
        <w:rPr>
          <w:rFonts w:ascii="Times New Roman" w:hAnsi="Times New Roman" w:cs="Times New Roman"/>
        </w:rPr>
      </w:pPr>
    </w:p>
    <w:p w14:paraId="7089A596"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I would like to request that these particular pupils are given a special examination. Usually, I am told UNEB has sets of</w:t>
      </w:r>
      <w:r w:rsidR="00EA77A3" w:rsidRPr="0086345E">
        <w:rPr>
          <w:rFonts w:ascii="Times New Roman" w:hAnsi="Times New Roman" w:cs="Times New Roman"/>
        </w:rPr>
        <w:t xml:space="preserve"> papers so that when one leaks</w:t>
      </w:r>
      <w:r w:rsidRPr="0086345E">
        <w:rPr>
          <w:rFonts w:ascii="Times New Roman" w:hAnsi="Times New Roman" w:cs="Times New Roman"/>
        </w:rPr>
        <w:t>, there is another one. Therefore, my humble request to the minister, as a mother, grandmother and a teacher, is to have this examination set. If what UNEB wants is money, - honourable members,</w:t>
      </w:r>
      <w:r w:rsidR="00EA77A3" w:rsidRPr="0086345E">
        <w:rPr>
          <w:rFonts w:ascii="Times New Roman" w:hAnsi="Times New Roman" w:cs="Times New Roman"/>
        </w:rPr>
        <w:t xml:space="preserve"> we have been contributing for C</w:t>
      </w:r>
      <w:r w:rsidRPr="0086345E">
        <w:rPr>
          <w:rFonts w:ascii="Times New Roman" w:hAnsi="Times New Roman" w:cs="Times New Roman"/>
        </w:rPr>
        <w:t xml:space="preserve">ancer runs and so many other things - I request that, as Parliament, we pay for these 30 pupils. This is my humble request. </w:t>
      </w:r>
    </w:p>
    <w:p w14:paraId="6BA26147" w14:textId="77777777" w:rsidR="004201C8" w:rsidRPr="0086345E" w:rsidRDefault="004201C8" w:rsidP="00F57D0F">
      <w:pPr>
        <w:spacing w:line="240" w:lineRule="auto"/>
        <w:jc w:val="left"/>
        <w:rPr>
          <w:rFonts w:ascii="Times New Roman" w:hAnsi="Times New Roman" w:cs="Times New Roman"/>
        </w:rPr>
      </w:pPr>
    </w:p>
    <w:p w14:paraId="4F7ACF50"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I would like to submit, Mr Speaker. </w:t>
      </w:r>
    </w:p>
    <w:p w14:paraId="357006E8" w14:textId="77777777" w:rsidR="004201C8" w:rsidRPr="0086345E" w:rsidRDefault="004201C8" w:rsidP="00F57D0F">
      <w:pPr>
        <w:spacing w:line="240" w:lineRule="auto"/>
        <w:jc w:val="left"/>
        <w:rPr>
          <w:rFonts w:ascii="Times New Roman" w:hAnsi="Times New Roman" w:cs="Times New Roman"/>
        </w:rPr>
      </w:pPr>
    </w:p>
    <w:p w14:paraId="25C5B9C4"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MS MUSEVENI:</w:t>
      </w:r>
      <w:r w:rsidRPr="0086345E">
        <w:rPr>
          <w:rFonts w:ascii="Times New Roman" w:hAnsi="Times New Roman" w:cs="Times New Roman"/>
        </w:rPr>
        <w:t xml:space="preserve"> Mr Speaker, I can understand the concern of the honourable member but like I said in that statement, we will have set </w:t>
      </w:r>
      <w:r w:rsidR="00F342AD" w:rsidRPr="0086345E">
        <w:rPr>
          <w:rFonts w:ascii="Times New Roman" w:hAnsi="Times New Roman" w:cs="Times New Roman"/>
        </w:rPr>
        <w:t xml:space="preserve">a </w:t>
      </w:r>
      <w:r w:rsidRPr="0086345E">
        <w:rPr>
          <w:rFonts w:ascii="Times New Roman" w:hAnsi="Times New Roman" w:cs="Times New Roman"/>
        </w:rPr>
        <w:t xml:space="preserve">precedence. This cannot be a one off thing. If this happens again, we will have to do what we will have done. </w:t>
      </w:r>
    </w:p>
    <w:p w14:paraId="2D74529F" w14:textId="77777777" w:rsidR="0086345E" w:rsidRPr="0086345E" w:rsidRDefault="0086345E" w:rsidP="00F57D0F">
      <w:pPr>
        <w:spacing w:line="240" w:lineRule="auto"/>
        <w:rPr>
          <w:rFonts w:ascii="Times New Roman" w:hAnsi="Times New Roman" w:cs="Times New Roman"/>
        </w:rPr>
      </w:pPr>
    </w:p>
    <w:p w14:paraId="62925D00"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hAnsi="Times New Roman" w:cs="Times New Roman"/>
        </w:rPr>
        <w:t>So, that is why we are having problems wit</w:t>
      </w:r>
      <w:r w:rsidR="00B27D06" w:rsidRPr="0086345E">
        <w:rPr>
          <w:rFonts w:ascii="Times New Roman" w:hAnsi="Times New Roman" w:cs="Times New Roman"/>
        </w:rPr>
        <w:t>h considering taking ano</w:t>
      </w:r>
      <w:r w:rsidRPr="0086345E">
        <w:rPr>
          <w:rFonts w:ascii="Times New Roman" w:hAnsi="Times New Roman" w:cs="Times New Roman"/>
        </w:rPr>
        <w:t>ther examination. There will never be a time when we will say</w:t>
      </w:r>
      <w:r w:rsidR="00BC26E5" w:rsidRPr="0086345E">
        <w:rPr>
          <w:rFonts w:ascii="Times New Roman" w:hAnsi="Times New Roman" w:cs="Times New Roman"/>
        </w:rPr>
        <w:t>,</w:t>
      </w:r>
      <w:r w:rsidRPr="0086345E">
        <w:rPr>
          <w:rFonts w:ascii="Times New Roman" w:hAnsi="Times New Roman" w:cs="Times New Roman"/>
        </w:rPr>
        <w:t xml:space="preserve"> </w:t>
      </w:r>
      <w:r w:rsidR="00BC26E5" w:rsidRPr="0086345E">
        <w:rPr>
          <w:rFonts w:ascii="Times New Roman" w:hAnsi="Times New Roman" w:cs="Times New Roman"/>
        </w:rPr>
        <w:t>“N</w:t>
      </w:r>
      <w:r w:rsidRPr="0086345E">
        <w:rPr>
          <w:rFonts w:ascii="Times New Roman" w:hAnsi="Times New Roman" w:cs="Times New Roman"/>
        </w:rPr>
        <w:t>o</w:t>
      </w:r>
      <w:r w:rsidR="00BC26E5" w:rsidRPr="0086345E">
        <w:rPr>
          <w:rFonts w:ascii="Times New Roman" w:hAnsi="Times New Roman" w:cs="Times New Roman"/>
        </w:rPr>
        <w:t>,</w:t>
      </w:r>
      <w:r w:rsidRPr="0086345E">
        <w:rPr>
          <w:rFonts w:ascii="Times New Roman" w:hAnsi="Times New Roman" w:cs="Times New Roman"/>
        </w:rPr>
        <w:t xml:space="preserve"> it is not possible.</w:t>
      </w:r>
      <w:r w:rsidR="00BC26E5" w:rsidRPr="0086345E">
        <w:rPr>
          <w:rFonts w:ascii="Times New Roman" w:hAnsi="Times New Roman" w:cs="Times New Roman"/>
        </w:rPr>
        <w:t>”</w:t>
      </w:r>
      <w:r w:rsidRPr="0086345E">
        <w:rPr>
          <w:rFonts w:ascii="Times New Roman" w:hAnsi="Times New Roman" w:cs="Times New Roman"/>
        </w:rPr>
        <w:t xml:space="preserve"> There will never be a place where we will set boundaries. We need to let everybody know that when it is examination time, everybody must be ready to take the examination. If they miss it, then they will have to do it the following year. I think we have to accept that, </w:t>
      </w:r>
      <w:r w:rsidRPr="0086345E">
        <w:rPr>
          <w:rFonts w:ascii="Times New Roman" w:eastAsia="Calibri" w:hAnsi="Times New Roman" w:cs="Times New Roman"/>
        </w:rPr>
        <w:t xml:space="preserve">Mr Speaker. </w:t>
      </w:r>
    </w:p>
    <w:p w14:paraId="2406AE88" w14:textId="77777777" w:rsidR="004201C8" w:rsidRPr="0086345E" w:rsidRDefault="004201C8" w:rsidP="00F57D0F">
      <w:pPr>
        <w:spacing w:line="240" w:lineRule="auto"/>
        <w:rPr>
          <w:rFonts w:ascii="Times New Roman" w:eastAsia="Calibri" w:hAnsi="Times New Roman" w:cs="Times New Roman"/>
        </w:rPr>
      </w:pPr>
    </w:p>
    <w:p w14:paraId="2F624F9B" w14:textId="77777777" w:rsidR="004201C8" w:rsidRPr="0086345E" w:rsidRDefault="004201C8" w:rsidP="00F57D0F">
      <w:pPr>
        <w:spacing w:line="240" w:lineRule="auto"/>
        <w:rPr>
          <w:rFonts w:ascii="Times New Roman" w:eastAsia="Calibri" w:hAnsi="Times New Roman" w:cs="Times New Roman"/>
          <w:i/>
        </w:rPr>
      </w:pPr>
      <w:r w:rsidRPr="0086345E">
        <w:rPr>
          <w:rFonts w:ascii="Times New Roman" w:eastAsia="Calibri" w:hAnsi="Times New Roman" w:cs="Times New Roman"/>
          <w:b/>
        </w:rPr>
        <w:t xml:space="preserve">MR </w:t>
      </w:r>
      <w:r w:rsidR="00285564" w:rsidRPr="0086345E">
        <w:rPr>
          <w:rFonts w:ascii="Times New Roman" w:eastAsia="Calibri" w:hAnsi="Times New Roman" w:cs="Times New Roman"/>
          <w:b/>
        </w:rPr>
        <w:t>OT</w:t>
      </w:r>
      <w:r w:rsidRPr="0086345E">
        <w:rPr>
          <w:rFonts w:ascii="Times New Roman" w:eastAsia="Calibri" w:hAnsi="Times New Roman" w:cs="Times New Roman"/>
          <w:b/>
        </w:rPr>
        <w:t>IENO:</w:t>
      </w:r>
      <w:r w:rsidRPr="0086345E">
        <w:rPr>
          <w:rFonts w:ascii="Times New Roman" w:eastAsia="Calibri" w:hAnsi="Times New Roman" w:cs="Times New Roman"/>
        </w:rPr>
        <w:t xml:space="preserve"> Thank</w:t>
      </w:r>
      <w:r w:rsidR="00CD4F8A" w:rsidRPr="0086345E">
        <w:rPr>
          <w:rFonts w:ascii="Times New Roman" w:eastAsia="Calibri" w:hAnsi="Times New Roman" w:cs="Times New Roman"/>
        </w:rPr>
        <w:t xml:space="preserve"> you, Mr Speaker. I rise to seek</w:t>
      </w:r>
      <w:r w:rsidRPr="0086345E">
        <w:rPr>
          <w:rFonts w:ascii="Times New Roman" w:eastAsia="Calibri" w:hAnsi="Times New Roman" w:cs="Times New Roman"/>
        </w:rPr>
        <w:t xml:space="preserve"> your guidance regarding the operation of Rule 50 of our Rules of Procedure. Rule 50 (1) of our Rules of Procedure states, </w:t>
      </w:r>
      <w:r w:rsidRPr="0086345E">
        <w:rPr>
          <w:rFonts w:ascii="Times New Roman" w:eastAsia="Calibri" w:hAnsi="Times New Roman" w:cs="Times New Roman"/>
          <w:i/>
        </w:rPr>
        <w:t xml:space="preserve">“As soon as a question is answered in the House, any Member, starting with the Member who asked the question, may, without </w:t>
      </w:r>
      <w:r w:rsidRPr="0086345E">
        <w:rPr>
          <w:rFonts w:ascii="Times New Roman" w:eastAsia="Calibri" w:hAnsi="Times New Roman" w:cs="Times New Roman"/>
          <w:i/>
        </w:rPr>
        <w:lastRenderedPageBreak/>
        <w:t>notice, ask a supplementary question for the further elucidation of any matter of fact regarding the answer which has been given</w:t>
      </w:r>
      <w:r w:rsidR="00050463" w:rsidRPr="0086345E">
        <w:rPr>
          <w:rFonts w:ascii="Times New Roman" w:eastAsia="Calibri" w:hAnsi="Times New Roman" w:cs="Times New Roman"/>
          <w:i/>
        </w:rPr>
        <w:t>..</w:t>
      </w:r>
      <w:r w:rsidRPr="0086345E">
        <w:rPr>
          <w:rFonts w:ascii="Times New Roman" w:eastAsia="Calibri" w:hAnsi="Times New Roman" w:cs="Times New Roman"/>
          <w:i/>
        </w:rPr>
        <w:t xml:space="preserve">.” </w:t>
      </w:r>
    </w:p>
    <w:p w14:paraId="6994A9A0" w14:textId="77777777" w:rsidR="004201C8" w:rsidRPr="0086345E" w:rsidRDefault="004201C8" w:rsidP="00F57D0F">
      <w:pPr>
        <w:spacing w:line="240" w:lineRule="auto"/>
        <w:rPr>
          <w:rFonts w:ascii="Times New Roman" w:eastAsia="Calibri" w:hAnsi="Times New Roman" w:cs="Times New Roman"/>
        </w:rPr>
      </w:pPr>
    </w:p>
    <w:p w14:paraId="073C416F" w14:textId="77777777" w:rsidR="004201C8" w:rsidRPr="0086345E" w:rsidRDefault="00050463" w:rsidP="00F57D0F">
      <w:pPr>
        <w:spacing w:line="240" w:lineRule="auto"/>
        <w:rPr>
          <w:rFonts w:ascii="Times New Roman" w:eastAsia="Calibri" w:hAnsi="Times New Roman" w:cs="Times New Roman"/>
        </w:rPr>
      </w:pPr>
      <w:r w:rsidRPr="0086345E">
        <w:rPr>
          <w:rFonts w:ascii="Times New Roman" w:eastAsia="Calibri" w:hAnsi="Times New Roman" w:cs="Times New Roman"/>
        </w:rPr>
        <w:t>I just seek</w:t>
      </w:r>
      <w:r w:rsidR="004201C8" w:rsidRPr="0086345E">
        <w:rPr>
          <w:rFonts w:ascii="Times New Roman" w:eastAsia="Calibri" w:hAnsi="Times New Roman" w:cs="Times New Roman"/>
        </w:rPr>
        <w:t xml:space="preserve"> your humble guidance on the operation of Rule 50 of our Rules of Procedure, which runs right from Rule 46 so that we get to know at what point a Member may be entitled to ask a supplementary question, once a question has been answered and apparently</w:t>
      </w:r>
      <w:r w:rsidR="00305686" w:rsidRPr="0086345E">
        <w:rPr>
          <w:rFonts w:ascii="Times New Roman" w:eastAsia="Calibri" w:hAnsi="Times New Roman" w:cs="Times New Roman"/>
        </w:rPr>
        <w:t>,</w:t>
      </w:r>
      <w:r w:rsidR="004201C8" w:rsidRPr="0086345E">
        <w:rPr>
          <w:rFonts w:ascii="Times New Roman" w:eastAsia="Calibri" w:hAnsi="Times New Roman" w:cs="Times New Roman"/>
        </w:rPr>
        <w:t xml:space="preserve"> there may be need for further clarification. </w:t>
      </w:r>
    </w:p>
    <w:p w14:paraId="2DA6FECA" w14:textId="77777777" w:rsidR="00261D5E" w:rsidRPr="0086345E" w:rsidRDefault="00261D5E" w:rsidP="00F57D0F">
      <w:pPr>
        <w:spacing w:line="240" w:lineRule="auto"/>
        <w:rPr>
          <w:rFonts w:ascii="Times New Roman" w:eastAsia="Calibri" w:hAnsi="Times New Roman" w:cs="Times New Roman"/>
        </w:rPr>
      </w:pPr>
    </w:p>
    <w:p w14:paraId="7A895F73" w14:textId="77777777" w:rsidR="00261D5E" w:rsidRPr="0086345E" w:rsidRDefault="00261D5E" w:rsidP="00F57D0F">
      <w:pPr>
        <w:spacing w:line="240" w:lineRule="auto"/>
        <w:rPr>
          <w:rFonts w:ascii="Times New Roman" w:eastAsia="Calibri" w:hAnsi="Times New Roman" w:cs="Times New Roman"/>
        </w:rPr>
      </w:pPr>
      <w:r w:rsidRPr="0086345E">
        <w:rPr>
          <w:rFonts w:ascii="Times New Roman" w:eastAsia="Calibri" w:hAnsi="Times New Roman" w:cs="Times New Roman"/>
        </w:rPr>
        <w:t>Apparently, Rule 50 runs all the way from Rule 46</w:t>
      </w:r>
      <w:r w:rsidR="00041789" w:rsidRPr="0086345E">
        <w:rPr>
          <w:rFonts w:ascii="Times New Roman" w:eastAsia="Calibri" w:hAnsi="Times New Roman" w:cs="Times New Roman"/>
        </w:rPr>
        <w:t xml:space="preserve"> which is on notice of urgent questions. So, Mr Speaker, I seek your guidance on this matter.</w:t>
      </w:r>
    </w:p>
    <w:p w14:paraId="031FB757" w14:textId="77777777" w:rsidR="004201C8" w:rsidRPr="0086345E" w:rsidRDefault="004201C8" w:rsidP="00F57D0F">
      <w:pPr>
        <w:spacing w:line="240" w:lineRule="auto"/>
        <w:rPr>
          <w:rFonts w:ascii="Times New Roman" w:eastAsia="Calibri" w:hAnsi="Times New Roman" w:cs="Times New Roman"/>
        </w:rPr>
      </w:pPr>
    </w:p>
    <w:p w14:paraId="72C9421E"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members, I wish we could listen to the Speaker when he is speaking. I said, “Starting with the Member who raised the question.” Those are the words I used. Starting does not mean ending. It is very ordinary English and now you have spent a lot of time saying the obvious and yet</w:t>
      </w:r>
      <w:r w:rsidR="00BF28D9" w:rsidRPr="0086345E">
        <w:rPr>
          <w:rFonts w:ascii="Times New Roman" w:eastAsia="Calibri" w:hAnsi="Times New Roman" w:cs="Times New Roman"/>
        </w:rPr>
        <w:t>,</w:t>
      </w:r>
      <w:r w:rsidRPr="0086345E">
        <w:rPr>
          <w:rFonts w:ascii="Times New Roman" w:eastAsia="Calibri" w:hAnsi="Times New Roman" w:cs="Times New Roman"/>
        </w:rPr>
        <w:t xml:space="preserve"> we should have gone to something else. </w:t>
      </w:r>
    </w:p>
    <w:p w14:paraId="2DFA7DFA" w14:textId="77777777" w:rsidR="004201C8" w:rsidRPr="0086345E" w:rsidRDefault="004201C8" w:rsidP="00F57D0F">
      <w:pPr>
        <w:spacing w:line="240" w:lineRule="auto"/>
        <w:rPr>
          <w:rFonts w:ascii="Times New Roman" w:eastAsia="Calibri" w:hAnsi="Times New Roman" w:cs="Times New Roman"/>
        </w:rPr>
      </w:pPr>
    </w:p>
    <w:p w14:paraId="7DBF9AC9"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rPr>
        <w:t>3.38</w:t>
      </w:r>
    </w:p>
    <w:p w14:paraId="3AA20F59" w14:textId="77777777" w:rsidR="004201C8" w:rsidRPr="0086345E" w:rsidRDefault="00660F62"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STEPHEN BIRAAHWA</w:t>
      </w:r>
      <w:r w:rsidR="004201C8" w:rsidRPr="0086345E">
        <w:rPr>
          <w:rFonts w:ascii="Times New Roman" w:eastAsia="Calibri" w:hAnsi="Times New Roman" w:cs="Times New Roman"/>
          <w:b/>
        </w:rPr>
        <w:t xml:space="preserve"> (Independent, Buliisa County, Buliisa):</w:t>
      </w:r>
      <w:r w:rsidR="004201C8" w:rsidRPr="0086345E">
        <w:rPr>
          <w:rFonts w:ascii="Times New Roman" w:eastAsia="Calibri" w:hAnsi="Times New Roman" w:cs="Times New Roman"/>
        </w:rPr>
        <w:t xml:space="preserve"> Mr Speaker, I would like to thank the </w:t>
      </w:r>
      <w:r w:rsidRPr="0086345E">
        <w:rPr>
          <w:rFonts w:ascii="Times New Roman" w:eastAsia="Calibri" w:hAnsi="Times New Roman" w:cs="Times New Roman"/>
        </w:rPr>
        <w:t xml:space="preserve">honourable minister </w:t>
      </w:r>
      <w:r w:rsidR="004201C8" w:rsidRPr="0086345E">
        <w:rPr>
          <w:rFonts w:ascii="Times New Roman" w:eastAsia="Calibri" w:hAnsi="Times New Roman" w:cs="Times New Roman"/>
        </w:rPr>
        <w:t>for this response and the Member who raised this matter. My concern, as leaders, is that the sampl</w:t>
      </w:r>
      <w:r w:rsidR="00860E44" w:rsidRPr="0086345E">
        <w:rPr>
          <w:rFonts w:ascii="Times New Roman" w:eastAsia="Calibri" w:hAnsi="Times New Roman" w:cs="Times New Roman"/>
        </w:rPr>
        <w:t>e of the 30 girls, who missed the</w:t>
      </w:r>
      <w:r w:rsidR="004201C8" w:rsidRPr="0086345E">
        <w:rPr>
          <w:rFonts w:ascii="Times New Roman" w:eastAsia="Calibri" w:hAnsi="Times New Roman" w:cs="Times New Roman"/>
        </w:rPr>
        <w:t xml:space="preserve"> exam</w:t>
      </w:r>
      <w:r w:rsidR="00860E44" w:rsidRPr="0086345E">
        <w:rPr>
          <w:rFonts w:ascii="Times New Roman" w:eastAsia="Calibri" w:hAnsi="Times New Roman" w:cs="Times New Roman"/>
        </w:rPr>
        <w:t>ination</w:t>
      </w:r>
      <w:r w:rsidR="004201C8" w:rsidRPr="0086345E">
        <w:rPr>
          <w:rFonts w:ascii="Times New Roman" w:eastAsia="Calibri" w:hAnsi="Times New Roman" w:cs="Times New Roman"/>
        </w:rPr>
        <w:t xml:space="preserve"> in that constituency, does not fully represent the picture of the sample I have in Buliisa and the neighbourhood – </w:t>
      </w:r>
    </w:p>
    <w:p w14:paraId="7633ACC2" w14:textId="77777777" w:rsidR="004201C8" w:rsidRPr="0086345E" w:rsidRDefault="004201C8" w:rsidP="00F57D0F">
      <w:pPr>
        <w:spacing w:line="240" w:lineRule="auto"/>
        <w:rPr>
          <w:rFonts w:ascii="Times New Roman" w:eastAsia="Calibri" w:hAnsi="Times New Roman" w:cs="Times New Roman"/>
        </w:rPr>
      </w:pPr>
    </w:p>
    <w:p w14:paraId="3777901A"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 it is a supplementary question</w:t>
      </w:r>
      <w:r w:rsidR="00860E44" w:rsidRPr="0086345E">
        <w:rPr>
          <w:rFonts w:ascii="Times New Roman" w:eastAsia="Calibri" w:hAnsi="Times New Roman" w:cs="Times New Roman"/>
        </w:rPr>
        <w:t xml:space="preserve">. </w:t>
      </w:r>
    </w:p>
    <w:p w14:paraId="00E01894" w14:textId="77777777" w:rsidR="004201C8" w:rsidRPr="0086345E" w:rsidRDefault="004201C8" w:rsidP="00F57D0F">
      <w:pPr>
        <w:spacing w:line="240" w:lineRule="auto"/>
        <w:rPr>
          <w:rFonts w:ascii="Times New Roman" w:eastAsia="Calibri" w:hAnsi="Times New Roman" w:cs="Times New Roman"/>
        </w:rPr>
      </w:pPr>
    </w:p>
    <w:p w14:paraId="301BA528" w14:textId="77777777" w:rsidR="004201C8" w:rsidRPr="0086345E" w:rsidRDefault="00860E44"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BIRAAHWA</w:t>
      </w:r>
      <w:r w:rsidR="004201C8" w:rsidRPr="0086345E">
        <w:rPr>
          <w:rFonts w:ascii="Times New Roman" w:eastAsia="Calibri" w:hAnsi="Times New Roman" w:cs="Times New Roman"/>
          <w:b/>
        </w:rPr>
        <w:t>:</w:t>
      </w:r>
      <w:r w:rsidR="004201C8" w:rsidRPr="0086345E">
        <w:rPr>
          <w:rFonts w:ascii="Times New Roman" w:eastAsia="Calibri" w:hAnsi="Times New Roman" w:cs="Times New Roman"/>
        </w:rPr>
        <w:t xml:space="preserve"> Yes, Mr Speaker. The question I am raising is, don’t you think it is because of our exam</w:t>
      </w:r>
      <w:r w:rsidR="00D41684" w:rsidRPr="0086345E">
        <w:rPr>
          <w:rFonts w:ascii="Times New Roman" w:eastAsia="Calibri" w:hAnsi="Times New Roman" w:cs="Times New Roman"/>
        </w:rPr>
        <w:t>ination</w:t>
      </w:r>
      <w:r w:rsidR="004201C8" w:rsidRPr="0086345E">
        <w:rPr>
          <w:rFonts w:ascii="Times New Roman" w:eastAsia="Calibri" w:hAnsi="Times New Roman" w:cs="Times New Roman"/>
        </w:rPr>
        <w:t>-oriented system as opposed to continuous assessment that passing exam</w:t>
      </w:r>
      <w:r w:rsidR="00D41684" w:rsidRPr="0086345E">
        <w:rPr>
          <w:rFonts w:ascii="Times New Roman" w:eastAsia="Calibri" w:hAnsi="Times New Roman" w:cs="Times New Roman"/>
        </w:rPr>
        <w:t>ination</w:t>
      </w:r>
      <w:r w:rsidR="004201C8" w:rsidRPr="0086345E">
        <w:rPr>
          <w:rFonts w:ascii="Times New Roman" w:eastAsia="Calibri" w:hAnsi="Times New Roman" w:cs="Times New Roman"/>
        </w:rPr>
        <w:t xml:space="preserve">s has become a do </w:t>
      </w:r>
      <w:r w:rsidR="008C787B" w:rsidRPr="0086345E">
        <w:rPr>
          <w:rFonts w:ascii="Times New Roman" w:eastAsia="Calibri" w:hAnsi="Times New Roman" w:cs="Times New Roman"/>
        </w:rPr>
        <w:t xml:space="preserve">or </w:t>
      </w:r>
      <w:r w:rsidR="004201C8" w:rsidRPr="0086345E">
        <w:rPr>
          <w:rFonts w:ascii="Times New Roman" w:eastAsia="Calibri" w:hAnsi="Times New Roman" w:cs="Times New Roman"/>
        </w:rPr>
        <w:t xml:space="preserve">die? Shouldn’t we be more concerned that there is more drop out in UPE than just 30 children who missed an exam? </w:t>
      </w:r>
    </w:p>
    <w:p w14:paraId="2F9BBCA3" w14:textId="77777777" w:rsidR="004201C8" w:rsidRPr="0086345E" w:rsidRDefault="004201C8" w:rsidP="00F57D0F">
      <w:pPr>
        <w:spacing w:line="240" w:lineRule="auto"/>
        <w:rPr>
          <w:rFonts w:ascii="Times New Roman" w:eastAsia="Calibri" w:hAnsi="Times New Roman" w:cs="Times New Roman"/>
        </w:rPr>
      </w:pPr>
    </w:p>
    <w:p w14:paraId="04A074AD"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members, even the rules that have been so eloquently quoted by the Member from West Budama North have limitations on time. The supplementary question cannot go on forever and so it has to be limited; starting with the </w:t>
      </w:r>
      <w:r w:rsidR="006B51CD" w:rsidRPr="0086345E">
        <w:rPr>
          <w:rFonts w:ascii="Times New Roman" w:eastAsia="Calibri" w:hAnsi="Times New Roman" w:cs="Times New Roman"/>
        </w:rPr>
        <w:t>M</w:t>
      </w:r>
      <w:r w:rsidRPr="0086345E">
        <w:rPr>
          <w:rFonts w:ascii="Times New Roman" w:eastAsia="Calibri" w:hAnsi="Times New Roman" w:cs="Times New Roman"/>
        </w:rPr>
        <w:t>ember and some other clarification. Honourable member for Buliisa, I do not think that can be answered now. It might be for another ministerial statement or a report of a committee.</w:t>
      </w:r>
    </w:p>
    <w:p w14:paraId="1AA8B634" w14:textId="77777777" w:rsidR="004201C8" w:rsidRPr="0086345E" w:rsidRDefault="004201C8" w:rsidP="00F57D0F">
      <w:pPr>
        <w:spacing w:line="240" w:lineRule="auto"/>
        <w:rPr>
          <w:rFonts w:ascii="Times New Roman" w:eastAsia="Calibri" w:hAnsi="Times New Roman" w:cs="Times New Roman"/>
        </w:rPr>
      </w:pPr>
    </w:p>
    <w:p w14:paraId="55629E33"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rPr>
        <w:t>3.40</w:t>
      </w:r>
    </w:p>
    <w:p w14:paraId="435C00A7"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MEDARD SSEGGONA (DP, Busiro County East, Wakiso):</w:t>
      </w:r>
      <w:r w:rsidRPr="0086345E">
        <w:rPr>
          <w:rFonts w:ascii="Times New Roman" w:eastAsia="Calibri" w:hAnsi="Times New Roman" w:cs="Times New Roman"/>
        </w:rPr>
        <w:t xml:space="preserve"> Thank you, Mr Speaker. My supplementary question to the minister is, as the regulator of private schools, where most of these hazards have been experienced, what remedial measures are you undertaking to compensate those that have been victimised? </w:t>
      </w:r>
    </w:p>
    <w:p w14:paraId="3B91DB0A" w14:textId="77777777" w:rsidR="004201C8" w:rsidRPr="0086345E" w:rsidRDefault="004201C8" w:rsidP="00F57D0F">
      <w:pPr>
        <w:spacing w:line="240" w:lineRule="auto"/>
        <w:rPr>
          <w:rFonts w:ascii="Times New Roman" w:eastAsia="Calibri" w:hAnsi="Times New Roman" w:cs="Times New Roman"/>
        </w:rPr>
      </w:pPr>
    </w:p>
    <w:p w14:paraId="658CD656" w14:textId="77777777" w:rsidR="004201C8" w:rsidRPr="0086345E" w:rsidRDefault="006D2C3D"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w:t>
      </w:r>
      <w:r w:rsidR="004201C8" w:rsidRPr="0086345E">
        <w:rPr>
          <w:rFonts w:ascii="Times New Roman" w:eastAsia="Calibri" w:hAnsi="Times New Roman" w:cs="Times New Roman"/>
          <w:b/>
        </w:rPr>
        <w:t>S MUSEVENI:</w:t>
      </w:r>
      <w:r w:rsidR="004201C8" w:rsidRPr="0086345E">
        <w:rPr>
          <w:rFonts w:ascii="Times New Roman" w:eastAsia="Calibri" w:hAnsi="Times New Roman" w:cs="Times New Roman"/>
        </w:rPr>
        <w:t xml:space="preserve"> Thank you, Mr Speaker. I would like to say that what we are trying to do is to make sure that all children in this country sit their exams during exam time. We would like to make sure that when the time comes for exam</w:t>
      </w:r>
      <w:r w:rsidR="00B56DB8" w:rsidRPr="0086345E">
        <w:rPr>
          <w:rFonts w:ascii="Times New Roman" w:eastAsia="Calibri" w:hAnsi="Times New Roman" w:cs="Times New Roman"/>
        </w:rPr>
        <w:t>ination</w:t>
      </w:r>
      <w:r w:rsidR="004201C8" w:rsidRPr="0086345E">
        <w:rPr>
          <w:rFonts w:ascii="Times New Roman" w:eastAsia="Calibri" w:hAnsi="Times New Roman" w:cs="Times New Roman"/>
        </w:rPr>
        <w:t>s, everybody gets to hear about the time and date it will take place so that they are ready to do that exam. We do not prepare for those who will not sit because we assume that everybody will be ready to sit the exam</w:t>
      </w:r>
      <w:r w:rsidR="00C20B0C" w:rsidRPr="0086345E">
        <w:rPr>
          <w:rFonts w:ascii="Times New Roman" w:eastAsia="Calibri" w:hAnsi="Times New Roman" w:cs="Times New Roman"/>
        </w:rPr>
        <w:t>inations</w:t>
      </w:r>
      <w:r w:rsidR="004201C8" w:rsidRPr="0086345E">
        <w:rPr>
          <w:rFonts w:ascii="Times New Roman" w:eastAsia="Calibri" w:hAnsi="Times New Roman" w:cs="Times New Roman"/>
        </w:rPr>
        <w:t xml:space="preserve">. </w:t>
      </w:r>
    </w:p>
    <w:p w14:paraId="67079AEC" w14:textId="77777777" w:rsidR="004201C8" w:rsidRPr="0086345E" w:rsidRDefault="004201C8" w:rsidP="00F57D0F">
      <w:pPr>
        <w:spacing w:line="240" w:lineRule="auto"/>
        <w:rPr>
          <w:rFonts w:ascii="Times New Roman" w:eastAsia="Calibri" w:hAnsi="Times New Roman" w:cs="Times New Roman"/>
        </w:rPr>
      </w:pPr>
    </w:p>
    <w:p w14:paraId="29CF4F57"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rPr>
        <w:t>Therefore, that is a different thing. Right now, we are following up to find out the actual numbers of pupils who may not have taken this exam</w:t>
      </w:r>
      <w:r w:rsidR="00246420" w:rsidRPr="0086345E">
        <w:rPr>
          <w:rFonts w:ascii="Times New Roman" w:eastAsia="Calibri" w:hAnsi="Times New Roman" w:cs="Times New Roman"/>
        </w:rPr>
        <w:t>ination</w:t>
      </w:r>
      <w:r w:rsidRPr="0086345E">
        <w:rPr>
          <w:rFonts w:ascii="Times New Roman" w:eastAsia="Calibri" w:hAnsi="Times New Roman" w:cs="Times New Roman"/>
        </w:rPr>
        <w:t xml:space="preserve"> because we are not sure of how many they are. Nevertheless, if we find out that they are many more than were mentioned in the media, then –</w:t>
      </w:r>
      <w:r w:rsidR="001D44EF" w:rsidRPr="0086345E">
        <w:rPr>
          <w:rFonts w:ascii="Times New Roman" w:eastAsia="Calibri" w:hAnsi="Times New Roman" w:cs="Times New Roman"/>
        </w:rPr>
        <w:t xml:space="preserve"> </w:t>
      </w:r>
      <w:r w:rsidR="001D44EF" w:rsidRPr="0086345E">
        <w:rPr>
          <w:rFonts w:ascii="Times New Roman" w:eastAsia="Calibri" w:hAnsi="Times New Roman" w:cs="Times New Roman"/>
          <w:i/>
        </w:rPr>
        <w:t>(Interruption)</w:t>
      </w:r>
      <w:r w:rsidRPr="0086345E">
        <w:rPr>
          <w:rFonts w:ascii="Times New Roman" w:eastAsia="Calibri" w:hAnsi="Times New Roman" w:cs="Times New Roman"/>
        </w:rPr>
        <w:t xml:space="preserve"> </w:t>
      </w:r>
    </w:p>
    <w:p w14:paraId="11237CE6" w14:textId="77777777" w:rsidR="004201C8" w:rsidRPr="0086345E" w:rsidRDefault="004201C8" w:rsidP="00F57D0F">
      <w:pPr>
        <w:spacing w:line="240" w:lineRule="auto"/>
        <w:rPr>
          <w:rFonts w:ascii="Times New Roman" w:eastAsia="Calibri" w:hAnsi="Times New Roman" w:cs="Times New Roman"/>
        </w:rPr>
      </w:pPr>
    </w:p>
    <w:p w14:paraId="197B3130" w14:textId="77777777" w:rsidR="0044340C"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MR SSEGGONA:</w:t>
      </w:r>
      <w:r w:rsidRPr="0086345E">
        <w:rPr>
          <w:rFonts w:ascii="Times New Roman" w:eastAsia="Calibri" w:hAnsi="Times New Roman" w:cs="Times New Roman"/>
        </w:rPr>
        <w:t xml:space="preserve"> As you know, Mr Speaker, I have immense respect for my ministers, particularly </w:t>
      </w:r>
      <w:r w:rsidRPr="0086345E">
        <w:rPr>
          <w:rFonts w:ascii="Times New Roman" w:eastAsia="Calibri" w:hAnsi="Times New Roman" w:cs="Times New Roman"/>
          <w:i/>
        </w:rPr>
        <w:t>Mama</w:t>
      </w:r>
      <w:r w:rsidRPr="0086345E">
        <w:rPr>
          <w:rFonts w:ascii="Times New Roman" w:eastAsia="Calibri" w:hAnsi="Times New Roman" w:cs="Times New Roman"/>
        </w:rPr>
        <w:t xml:space="preserve"> Janet Museveni. I am rising on this point of order because it is the only avenue in the rules. A question is </w:t>
      </w:r>
      <w:r w:rsidR="001D44EF" w:rsidRPr="0086345E">
        <w:rPr>
          <w:rFonts w:ascii="Times New Roman" w:eastAsia="Calibri" w:hAnsi="Times New Roman" w:cs="Times New Roman"/>
        </w:rPr>
        <w:t>–</w:t>
      </w:r>
      <w:r w:rsidRPr="0086345E">
        <w:rPr>
          <w:rFonts w:ascii="Times New Roman" w:eastAsia="Calibri" w:hAnsi="Times New Roman" w:cs="Times New Roman"/>
        </w:rPr>
        <w:t xml:space="preserve"> do</w:t>
      </w:r>
      <w:r w:rsidR="001D44EF" w:rsidRPr="0086345E">
        <w:rPr>
          <w:rFonts w:ascii="Times New Roman" w:eastAsia="Calibri" w:hAnsi="Times New Roman" w:cs="Times New Roman"/>
        </w:rPr>
        <w:t xml:space="preserve"> no</w:t>
      </w:r>
      <w:r w:rsidRPr="0086345E">
        <w:rPr>
          <w:rFonts w:ascii="Times New Roman" w:eastAsia="Calibri" w:hAnsi="Times New Roman" w:cs="Times New Roman"/>
        </w:rPr>
        <w:t>t assume because there are people that have been victimised so you cannot say, “We are assuming they will do exam</w:t>
      </w:r>
      <w:r w:rsidR="001D44EF" w:rsidRPr="0086345E">
        <w:rPr>
          <w:rFonts w:ascii="Times New Roman" w:eastAsia="Calibri" w:hAnsi="Times New Roman" w:cs="Times New Roman"/>
        </w:rPr>
        <w:t>ination</w:t>
      </w:r>
      <w:r w:rsidRPr="0086345E">
        <w:rPr>
          <w:rFonts w:ascii="Times New Roman" w:eastAsia="Calibri" w:hAnsi="Times New Roman" w:cs="Times New Roman"/>
        </w:rPr>
        <w:t>s.” There are those that have not sat exams as a result, among others, of your weak regulation as the regulator of public and private institutions. The question is remedial compensatory measures.</w:t>
      </w:r>
    </w:p>
    <w:p w14:paraId="261AC9AB" w14:textId="77777777" w:rsidR="0044340C" w:rsidRPr="0086345E" w:rsidRDefault="0044340C" w:rsidP="00F57D0F">
      <w:pPr>
        <w:spacing w:line="240" w:lineRule="auto"/>
        <w:rPr>
          <w:rFonts w:ascii="Times New Roman" w:eastAsia="Calibri" w:hAnsi="Times New Roman" w:cs="Times New Roman"/>
        </w:rPr>
      </w:pPr>
    </w:p>
    <w:p w14:paraId="6CB766AE"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Is the honourable minister in order to continue making assumptions, when the fact has happened and people have been victimised? </w:t>
      </w:r>
    </w:p>
    <w:p w14:paraId="52EB1EF1" w14:textId="77777777" w:rsidR="0086345E" w:rsidRPr="0086345E" w:rsidRDefault="0086345E" w:rsidP="00F57D0F">
      <w:pPr>
        <w:spacing w:line="240" w:lineRule="auto"/>
        <w:rPr>
          <w:rFonts w:ascii="Times New Roman" w:eastAsia="Calibri" w:hAnsi="Times New Roman" w:cs="Times New Roman"/>
        </w:rPr>
      </w:pPr>
    </w:p>
    <w:p w14:paraId="210ED599"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 I thought the honourable minister was still answering the question. If she had said she had stopped there and was ready to sit, then, we would have probably said she did not answer the question but she was still speaking. Could we listen to her?</w:t>
      </w:r>
    </w:p>
    <w:p w14:paraId="51252473" w14:textId="77777777" w:rsidR="004201C8" w:rsidRPr="0086345E" w:rsidRDefault="004201C8" w:rsidP="00F57D0F">
      <w:pPr>
        <w:spacing w:line="240" w:lineRule="auto"/>
        <w:rPr>
          <w:rFonts w:ascii="Times New Roman" w:eastAsia="Calibri" w:hAnsi="Times New Roman" w:cs="Times New Roman"/>
        </w:rPr>
      </w:pPr>
    </w:p>
    <w:p w14:paraId="18F42FC3" w14:textId="77777777" w:rsidR="004201C8" w:rsidRPr="0086345E" w:rsidRDefault="005578E2"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w:t>
      </w:r>
      <w:r w:rsidR="004201C8" w:rsidRPr="0086345E">
        <w:rPr>
          <w:rFonts w:ascii="Times New Roman" w:eastAsia="Calibri" w:hAnsi="Times New Roman" w:cs="Times New Roman"/>
          <w:b/>
        </w:rPr>
        <w:t>S MUSEVENI:</w:t>
      </w:r>
      <w:r w:rsidR="004201C8" w:rsidRPr="0086345E">
        <w:rPr>
          <w:rFonts w:ascii="Times New Roman" w:eastAsia="Calibri" w:hAnsi="Times New Roman" w:cs="Times New Roman"/>
        </w:rPr>
        <w:t xml:space="preserve"> Thank you, Mr Speaker. I was saying that when we find out the number of pupils who may have missed this exam, then, that will determine what precautionary measures we will take but right now, we are trying to find that out. </w:t>
      </w:r>
    </w:p>
    <w:p w14:paraId="6AD91977" w14:textId="77777777" w:rsidR="004201C8" w:rsidRPr="0086345E" w:rsidRDefault="004201C8" w:rsidP="00F57D0F">
      <w:pPr>
        <w:spacing w:line="240" w:lineRule="auto"/>
        <w:rPr>
          <w:rFonts w:ascii="Times New Roman" w:eastAsia="Calibri" w:hAnsi="Times New Roman" w:cs="Times New Roman"/>
        </w:rPr>
      </w:pPr>
    </w:p>
    <w:p w14:paraId="25B2CAF7"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rPr>
        <w:t>3.44</w:t>
      </w:r>
    </w:p>
    <w:p w14:paraId="57212C63" w14:textId="77777777" w:rsidR="004201C8" w:rsidRPr="0086345E" w:rsidRDefault="004201C8"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ABBAS AGABA (NRM, Kitagwenda County, Kamwenge):</w:t>
      </w:r>
      <w:r w:rsidRPr="0086345E">
        <w:rPr>
          <w:rFonts w:ascii="Times New Roman" w:eastAsia="Calibri" w:hAnsi="Times New Roman" w:cs="Times New Roman"/>
        </w:rPr>
        <w:t xml:space="preserve"> Thank you, Mr Speaker. The argument of the ministry </w:t>
      </w:r>
      <w:r w:rsidR="0031780B" w:rsidRPr="0086345E">
        <w:rPr>
          <w:rFonts w:ascii="Times New Roman" w:eastAsia="Calibri" w:hAnsi="Times New Roman" w:cs="Times New Roman"/>
        </w:rPr>
        <w:t xml:space="preserve">not </w:t>
      </w:r>
      <w:r w:rsidRPr="0086345E">
        <w:rPr>
          <w:rFonts w:ascii="Times New Roman" w:eastAsia="Calibri" w:hAnsi="Times New Roman" w:cs="Times New Roman"/>
        </w:rPr>
        <w:t>to have remedial exam</w:t>
      </w:r>
      <w:r w:rsidR="0031780B" w:rsidRPr="0086345E">
        <w:rPr>
          <w:rFonts w:ascii="Times New Roman" w:eastAsia="Calibri" w:hAnsi="Times New Roman" w:cs="Times New Roman"/>
        </w:rPr>
        <w:t>ination</w:t>
      </w:r>
      <w:r w:rsidRPr="0086345E">
        <w:rPr>
          <w:rFonts w:ascii="Times New Roman" w:eastAsia="Calibri" w:hAnsi="Times New Roman" w:cs="Times New Roman"/>
        </w:rPr>
        <w:t xml:space="preserve">s is persuasive because you set </w:t>
      </w:r>
      <w:r w:rsidR="0031780B" w:rsidRPr="0086345E">
        <w:rPr>
          <w:rFonts w:ascii="Times New Roman" w:eastAsia="Calibri" w:hAnsi="Times New Roman" w:cs="Times New Roman"/>
        </w:rPr>
        <w:t>a</w:t>
      </w:r>
      <w:r w:rsidRPr="0086345E">
        <w:rPr>
          <w:rFonts w:ascii="Times New Roman" w:eastAsia="Calibri" w:hAnsi="Times New Roman" w:cs="Times New Roman"/>
        </w:rPr>
        <w:t xml:space="preserve"> precedent that might have to be repeated over time. There is also an understanding that primary or secondary school is not the same as university really and it is not a do or die. </w:t>
      </w:r>
      <w:r w:rsidR="0031780B" w:rsidRPr="0086345E">
        <w:rPr>
          <w:rFonts w:ascii="Times New Roman" w:eastAsia="Calibri" w:hAnsi="Times New Roman" w:cs="Times New Roman"/>
        </w:rPr>
        <w:t>However, the question</w:t>
      </w:r>
      <w:r w:rsidRPr="0086345E">
        <w:rPr>
          <w:rFonts w:ascii="Times New Roman" w:eastAsia="Calibri" w:hAnsi="Times New Roman" w:cs="Times New Roman"/>
        </w:rPr>
        <w:t xml:space="preserve"> I am raising to the minister is, is it possible for the ministry to find those persons responsible for the children missing exams? Where is the problem</w:t>
      </w:r>
      <w:r w:rsidR="0031780B" w:rsidRPr="0086345E">
        <w:rPr>
          <w:rFonts w:ascii="Times New Roman" w:eastAsia="Calibri" w:hAnsi="Times New Roman" w:cs="Times New Roman"/>
        </w:rPr>
        <w:t xml:space="preserve"> - </w:t>
      </w:r>
      <w:r w:rsidRPr="0086345E">
        <w:rPr>
          <w:rFonts w:ascii="Times New Roman" w:eastAsia="Calibri" w:hAnsi="Times New Roman" w:cs="Times New Roman"/>
        </w:rPr>
        <w:t xml:space="preserve"> because some are in private schools and others in Government schools? Why did the children miss the exams? Why were they not registered? Is it because of the negligence of the administrators of the school? If it is, then we can take action on them. </w:t>
      </w:r>
    </w:p>
    <w:p w14:paraId="2EB0B6D2" w14:textId="77777777" w:rsidR="004201C8" w:rsidRPr="0086345E" w:rsidRDefault="004201C8" w:rsidP="00F57D0F">
      <w:pPr>
        <w:spacing w:line="240" w:lineRule="auto"/>
        <w:rPr>
          <w:rFonts w:ascii="Times New Roman" w:eastAsia="Calibri" w:hAnsi="Times New Roman" w:cs="Times New Roman"/>
        </w:rPr>
      </w:pPr>
    </w:p>
    <w:p w14:paraId="4C625C7F" w14:textId="77777777" w:rsidR="004201C8" w:rsidRPr="0086345E" w:rsidRDefault="00C72C14"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My honourable colleague </w:t>
      </w:r>
      <w:r w:rsidR="004201C8" w:rsidRPr="0086345E">
        <w:rPr>
          <w:rFonts w:ascii="Times New Roman" w:eastAsia="Calibri" w:hAnsi="Times New Roman" w:cs="Times New Roman"/>
        </w:rPr>
        <w:t xml:space="preserve">mentioned something on private schools, although I did not agree with him. He said </w:t>
      </w:r>
      <w:r w:rsidR="00B53142" w:rsidRPr="0086345E">
        <w:rPr>
          <w:rFonts w:ascii="Times New Roman" w:eastAsia="Calibri" w:hAnsi="Times New Roman" w:cs="Times New Roman"/>
        </w:rPr>
        <w:t>our girls are young;</w:t>
      </w:r>
      <w:r w:rsidR="004201C8" w:rsidRPr="0086345E">
        <w:rPr>
          <w:rFonts w:ascii="Times New Roman" w:eastAsia="Calibri" w:hAnsi="Times New Roman" w:cs="Times New Roman"/>
        </w:rPr>
        <w:t xml:space="preserve"> some of them are Muslims and if they do not sit exam</w:t>
      </w:r>
      <w:r w:rsidR="00B53142" w:rsidRPr="0086345E">
        <w:rPr>
          <w:rFonts w:ascii="Times New Roman" w:eastAsia="Calibri" w:hAnsi="Times New Roman" w:cs="Times New Roman"/>
        </w:rPr>
        <w:t>ination</w:t>
      </w:r>
      <w:r w:rsidR="004201C8" w:rsidRPr="0086345E">
        <w:rPr>
          <w:rFonts w:ascii="Times New Roman" w:eastAsia="Calibri" w:hAnsi="Times New Roman" w:cs="Times New Roman"/>
        </w:rPr>
        <w:t>s, they may be married off. I think that was not proper but I do not want to go into it. When we identify and apportion responsibility for the children missing exam</w:t>
      </w:r>
      <w:r w:rsidR="006B6D23" w:rsidRPr="0086345E">
        <w:rPr>
          <w:rFonts w:ascii="Times New Roman" w:eastAsia="Calibri" w:hAnsi="Times New Roman" w:cs="Times New Roman"/>
        </w:rPr>
        <w:t>ination</w:t>
      </w:r>
      <w:r w:rsidR="004201C8" w:rsidRPr="0086345E">
        <w:rPr>
          <w:rFonts w:ascii="Times New Roman" w:eastAsia="Calibri" w:hAnsi="Times New Roman" w:cs="Times New Roman"/>
        </w:rPr>
        <w:t>s, is it possible that the Government can shoulder responsibility, especially for those in the private schools because they have to go through the payment of fees for the next year so that they can be assisted also to sit the exam</w:t>
      </w:r>
      <w:r w:rsidR="006B6D23" w:rsidRPr="0086345E">
        <w:rPr>
          <w:rFonts w:ascii="Times New Roman" w:eastAsia="Calibri" w:hAnsi="Times New Roman" w:cs="Times New Roman"/>
        </w:rPr>
        <w:t>inations the next year -</w:t>
      </w:r>
      <w:r w:rsidR="004201C8" w:rsidRPr="0086345E">
        <w:rPr>
          <w:rFonts w:ascii="Times New Roman" w:eastAsia="Calibri" w:hAnsi="Times New Roman" w:cs="Times New Roman"/>
        </w:rPr>
        <w:t xml:space="preserve"> because they are not like our own in UPE</w:t>
      </w:r>
      <w:r w:rsidR="006B6D23" w:rsidRPr="0086345E">
        <w:rPr>
          <w:rFonts w:ascii="Times New Roman" w:eastAsia="Calibri" w:hAnsi="Times New Roman" w:cs="Times New Roman"/>
        </w:rPr>
        <w:t>?</w:t>
      </w:r>
      <w:r w:rsidR="004201C8" w:rsidRPr="0086345E">
        <w:rPr>
          <w:rFonts w:ascii="Times New Roman" w:eastAsia="Calibri" w:hAnsi="Times New Roman" w:cs="Times New Roman"/>
        </w:rPr>
        <w:t xml:space="preserve"> Thank you.</w:t>
      </w:r>
    </w:p>
    <w:p w14:paraId="7483558A" w14:textId="77777777" w:rsidR="004201C8" w:rsidRPr="0086345E" w:rsidRDefault="004201C8" w:rsidP="00F57D0F">
      <w:pPr>
        <w:spacing w:line="240" w:lineRule="auto"/>
        <w:rPr>
          <w:rFonts w:ascii="Times New Roman" w:eastAsia="Calibri" w:hAnsi="Times New Roman" w:cs="Times New Roman"/>
        </w:rPr>
      </w:pPr>
    </w:p>
    <w:p w14:paraId="6D75946E" w14:textId="77777777" w:rsidR="004201C8" w:rsidRPr="0086345E" w:rsidRDefault="006B6D23" w:rsidP="00F57D0F">
      <w:pPr>
        <w:spacing w:line="240" w:lineRule="auto"/>
        <w:rPr>
          <w:rFonts w:ascii="Times New Roman" w:eastAsia="Times New Roman" w:hAnsi="Times New Roman" w:cs="Times New Roman"/>
          <w:lang w:eastAsia="en-GB"/>
        </w:rPr>
      </w:pPr>
      <w:r w:rsidRPr="0086345E">
        <w:rPr>
          <w:rFonts w:ascii="Times New Roman" w:eastAsia="Calibri" w:hAnsi="Times New Roman" w:cs="Times New Roman"/>
          <w:b/>
        </w:rPr>
        <w:t>M</w:t>
      </w:r>
      <w:r w:rsidR="004201C8" w:rsidRPr="0086345E">
        <w:rPr>
          <w:rFonts w:ascii="Times New Roman" w:eastAsia="Calibri" w:hAnsi="Times New Roman" w:cs="Times New Roman"/>
          <w:b/>
        </w:rPr>
        <w:t>S MUSEVENI:</w:t>
      </w:r>
      <w:r w:rsidR="004201C8" w:rsidRPr="0086345E">
        <w:rPr>
          <w:rFonts w:ascii="Times New Roman" w:eastAsia="Calibri" w:hAnsi="Times New Roman" w:cs="Times New Roman"/>
        </w:rPr>
        <w:t xml:space="preserve"> So far</w:t>
      </w:r>
      <w:r w:rsidR="00A60820" w:rsidRPr="0086345E">
        <w:rPr>
          <w:rFonts w:ascii="Times New Roman" w:eastAsia="Calibri" w:hAnsi="Times New Roman" w:cs="Times New Roman"/>
        </w:rPr>
        <w:t>,</w:t>
      </w:r>
      <w:r w:rsidR="004201C8" w:rsidRPr="0086345E">
        <w:rPr>
          <w:rFonts w:ascii="Times New Roman" w:eastAsia="Calibri" w:hAnsi="Times New Roman" w:cs="Times New Roman"/>
        </w:rPr>
        <w:t xml:space="preserve"> what we know about the </w:t>
      </w:r>
      <w:r w:rsidR="004201C8" w:rsidRPr="0086345E">
        <w:rPr>
          <w:rFonts w:ascii="Times New Roman" w:eastAsia="Times New Roman" w:hAnsi="Times New Roman" w:cs="Times New Roman"/>
          <w:lang w:eastAsia="en-GB"/>
        </w:rPr>
        <w:t>few pupils who did not sit for their examinations, is that there were in schools that did not have examination centres and they did not register in schools that have examination centres. We do not understand why that happened because there are many schools that do not have examination centres but they register elsewhere.</w:t>
      </w:r>
    </w:p>
    <w:p w14:paraId="52CC1F32" w14:textId="77777777" w:rsidR="004201C8" w:rsidRPr="0086345E" w:rsidRDefault="004201C8" w:rsidP="00F57D0F">
      <w:pPr>
        <w:spacing w:line="240" w:lineRule="auto"/>
        <w:rPr>
          <w:rFonts w:ascii="Times New Roman" w:eastAsia="Times New Roman" w:hAnsi="Times New Roman" w:cs="Times New Roman"/>
          <w:lang w:eastAsia="en-GB"/>
        </w:rPr>
      </w:pPr>
    </w:p>
    <w:p w14:paraId="7BD595E8"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We do not yet know why this particular school knew that its pupils could not sit</w:t>
      </w:r>
      <w:r w:rsidR="008C787B" w:rsidRPr="0086345E">
        <w:rPr>
          <w:rFonts w:ascii="Times New Roman" w:eastAsia="Times New Roman" w:hAnsi="Times New Roman" w:cs="Times New Roman"/>
          <w:lang w:eastAsia="en-GB"/>
        </w:rPr>
        <w:t xml:space="preserve"> for exam</w:t>
      </w:r>
      <w:r w:rsidR="00DE2776" w:rsidRPr="0086345E">
        <w:rPr>
          <w:rFonts w:ascii="Times New Roman" w:eastAsia="Times New Roman" w:hAnsi="Times New Roman" w:cs="Times New Roman"/>
          <w:lang w:eastAsia="en-GB"/>
        </w:rPr>
        <w:t>ination</w:t>
      </w:r>
      <w:r w:rsidRPr="0086345E">
        <w:rPr>
          <w:rFonts w:ascii="Times New Roman" w:eastAsia="Times New Roman" w:hAnsi="Times New Roman" w:cs="Times New Roman"/>
          <w:lang w:eastAsia="en-GB"/>
        </w:rPr>
        <w:t>s in their school but did not register elsewhere. As I said, that is what we are trying to find out. I am talking about this only one and we are told there are also other schools.</w:t>
      </w:r>
    </w:p>
    <w:p w14:paraId="4BE4CFD4" w14:textId="77777777" w:rsidR="004201C8" w:rsidRPr="0086345E" w:rsidRDefault="004201C8" w:rsidP="00F57D0F">
      <w:pPr>
        <w:spacing w:line="240" w:lineRule="auto"/>
        <w:rPr>
          <w:rFonts w:ascii="Times New Roman" w:eastAsia="Times New Roman" w:hAnsi="Times New Roman" w:cs="Times New Roman"/>
          <w:lang w:eastAsia="en-GB"/>
        </w:rPr>
      </w:pPr>
    </w:p>
    <w:p w14:paraId="2405DD3F"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We are still trying to find out why the pupils did not sit for their examinations. </w:t>
      </w:r>
    </w:p>
    <w:p w14:paraId="10057C93" w14:textId="77777777" w:rsidR="004201C8" w:rsidRPr="0086345E" w:rsidRDefault="004201C8" w:rsidP="00F57D0F">
      <w:pPr>
        <w:spacing w:line="240" w:lineRule="auto"/>
        <w:rPr>
          <w:rFonts w:ascii="Times New Roman" w:eastAsia="Times New Roman" w:hAnsi="Times New Roman" w:cs="Times New Roman"/>
          <w:lang w:eastAsia="en-GB"/>
        </w:rPr>
      </w:pPr>
    </w:p>
    <w:p w14:paraId="3D88E034"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SPEAKER:</w:t>
      </w:r>
      <w:r w:rsidRPr="0086345E">
        <w:rPr>
          <w:rFonts w:ascii="Times New Roman" w:eastAsia="Times New Roman" w:hAnsi="Times New Roman" w:cs="Times New Roman"/>
          <w:lang w:eastAsia="en-GB"/>
        </w:rPr>
        <w:t xml:space="preserve"> Honourable minister, is it possible to let the students know when they register, that they are actually registered? Is there a system that can inform them that the following students are registered to sit for examination? For example, they now have a system for finding out results from UNEB</w:t>
      </w:r>
      <w:r w:rsidR="001E436C" w:rsidRPr="0086345E">
        <w:rPr>
          <w:rFonts w:ascii="Times New Roman" w:eastAsia="Times New Roman" w:hAnsi="Times New Roman" w:cs="Times New Roman"/>
          <w:lang w:eastAsia="en-GB"/>
        </w:rPr>
        <w:t>; y</w:t>
      </w:r>
      <w:r w:rsidRPr="0086345E">
        <w:rPr>
          <w:rFonts w:ascii="Times New Roman" w:eastAsia="Times New Roman" w:hAnsi="Times New Roman" w:cs="Times New Roman"/>
          <w:lang w:eastAsia="en-GB"/>
        </w:rPr>
        <w:t xml:space="preserve">ou send your index number and your results come. </w:t>
      </w:r>
    </w:p>
    <w:p w14:paraId="470E0BB3" w14:textId="77777777" w:rsidR="004201C8" w:rsidRPr="0086345E" w:rsidRDefault="004201C8" w:rsidP="00F57D0F">
      <w:pPr>
        <w:spacing w:line="240" w:lineRule="auto"/>
        <w:rPr>
          <w:rFonts w:ascii="Times New Roman" w:eastAsia="Times New Roman" w:hAnsi="Times New Roman" w:cs="Times New Roman"/>
          <w:lang w:eastAsia="en-GB"/>
        </w:rPr>
      </w:pPr>
    </w:p>
    <w:p w14:paraId="00E39F95"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Is it possible to devise a system where each registered candidate has a way of finding out their status of registration or is it too much</w:t>
      </w:r>
      <w:r w:rsidR="00B962CB" w:rsidRPr="0086345E">
        <w:rPr>
          <w:rFonts w:ascii="Times New Roman" w:eastAsia="Times New Roman" w:hAnsi="Times New Roman" w:cs="Times New Roman"/>
          <w:lang w:eastAsia="en-GB"/>
        </w:rPr>
        <w:t xml:space="preserve"> to ask</w:t>
      </w:r>
      <w:r w:rsidRPr="0086345E">
        <w:rPr>
          <w:rFonts w:ascii="Times New Roman" w:eastAsia="Times New Roman" w:hAnsi="Times New Roman" w:cs="Times New Roman"/>
          <w:lang w:eastAsia="en-GB"/>
        </w:rPr>
        <w:t>?</w:t>
      </w:r>
    </w:p>
    <w:p w14:paraId="376DCA88" w14:textId="77777777" w:rsidR="004201C8" w:rsidRPr="0086345E" w:rsidRDefault="004201C8" w:rsidP="00F57D0F">
      <w:pPr>
        <w:spacing w:line="240" w:lineRule="auto"/>
        <w:rPr>
          <w:rFonts w:ascii="Times New Roman" w:eastAsia="Times New Roman" w:hAnsi="Times New Roman" w:cs="Times New Roman"/>
          <w:lang w:eastAsia="en-GB"/>
        </w:rPr>
      </w:pPr>
    </w:p>
    <w:p w14:paraId="09FF8E1D"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MS MUSEVENI:</w:t>
      </w:r>
      <w:r w:rsidRPr="0086345E">
        <w:rPr>
          <w:rFonts w:ascii="Times New Roman" w:eastAsia="Times New Roman" w:hAnsi="Times New Roman" w:cs="Times New Roman"/>
          <w:lang w:eastAsia="en-GB"/>
        </w:rPr>
        <w:t xml:space="preserve"> Okay, we can work on that, Mr Speaker. As I said, it is very easy to find out whether your pupils have been registered by measures like exchanging messages on SMS like I said in my </w:t>
      </w:r>
      <w:r w:rsidR="008F77FB" w:rsidRPr="0086345E">
        <w:rPr>
          <w:rFonts w:ascii="Times New Roman" w:eastAsia="Times New Roman" w:hAnsi="Times New Roman" w:cs="Times New Roman"/>
          <w:lang w:eastAsia="en-GB"/>
        </w:rPr>
        <w:t>statement and all students can</w:t>
      </w:r>
      <w:r w:rsidRPr="0086345E">
        <w:rPr>
          <w:rFonts w:ascii="Times New Roman" w:eastAsia="Times New Roman" w:hAnsi="Times New Roman" w:cs="Times New Roman"/>
          <w:lang w:eastAsia="en-GB"/>
        </w:rPr>
        <w:t xml:space="preserve"> ascertain whether they are registered for examinations.</w:t>
      </w:r>
    </w:p>
    <w:p w14:paraId="2BFBB126" w14:textId="77777777" w:rsidR="004201C8" w:rsidRPr="0086345E" w:rsidRDefault="004201C8" w:rsidP="00F57D0F">
      <w:pPr>
        <w:spacing w:line="240" w:lineRule="auto"/>
        <w:rPr>
          <w:rFonts w:ascii="Times New Roman" w:eastAsia="Times New Roman" w:hAnsi="Times New Roman" w:cs="Times New Roman"/>
          <w:lang w:eastAsia="en-GB"/>
        </w:rPr>
      </w:pPr>
    </w:p>
    <w:p w14:paraId="71C7C4A3"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SPEAKER:</w:t>
      </w:r>
      <w:r w:rsidRPr="0086345E">
        <w:rPr>
          <w:rFonts w:ascii="Times New Roman" w:eastAsia="Times New Roman" w:hAnsi="Times New Roman" w:cs="Times New Roman"/>
          <w:lang w:eastAsia="en-GB"/>
        </w:rPr>
        <w:t xml:space="preserve"> </w:t>
      </w:r>
      <w:r w:rsidR="004E3D30" w:rsidRPr="0086345E">
        <w:rPr>
          <w:rFonts w:ascii="Times New Roman" w:eastAsia="Times New Roman" w:hAnsi="Times New Roman" w:cs="Times New Roman"/>
          <w:lang w:eastAsia="en-GB"/>
        </w:rPr>
        <w:t>T</w:t>
      </w:r>
      <w:r w:rsidRPr="0086345E">
        <w:rPr>
          <w:rFonts w:ascii="Times New Roman" w:eastAsia="Times New Roman" w:hAnsi="Times New Roman" w:cs="Times New Roman"/>
          <w:lang w:eastAsia="en-GB"/>
        </w:rPr>
        <w:t>hank you.</w:t>
      </w:r>
      <w:r w:rsidR="004E3D30" w:rsidRPr="0086345E">
        <w:rPr>
          <w:rFonts w:ascii="Times New Roman" w:eastAsia="Times New Roman" w:hAnsi="Times New Roman" w:cs="Times New Roman"/>
          <w:lang w:eastAsia="en-GB"/>
        </w:rPr>
        <w:t xml:space="preserve"> </w:t>
      </w:r>
      <w:r w:rsidR="004E3D30" w:rsidRPr="0086345E">
        <w:rPr>
          <w:rFonts w:ascii="Times New Roman" w:eastAsia="Times New Roman" w:hAnsi="Times New Roman" w:cs="Times New Roman"/>
          <w:i/>
          <w:lang w:eastAsia="en-GB"/>
        </w:rPr>
        <w:t>(Members rose_)</w:t>
      </w:r>
      <w:r w:rsidRPr="0086345E">
        <w:rPr>
          <w:rFonts w:ascii="Times New Roman" w:eastAsia="Times New Roman" w:hAnsi="Times New Roman" w:cs="Times New Roman"/>
          <w:i/>
          <w:lang w:eastAsia="en-GB"/>
        </w:rPr>
        <w:t xml:space="preserve"> </w:t>
      </w:r>
      <w:r w:rsidRPr="0086345E">
        <w:rPr>
          <w:rFonts w:ascii="Times New Roman" w:eastAsia="Times New Roman" w:hAnsi="Times New Roman" w:cs="Times New Roman"/>
          <w:lang w:eastAsia="en-GB"/>
        </w:rPr>
        <w:t>Can we pause this here? Leader of the Opposition, is that a supplementary question?</w:t>
      </w:r>
    </w:p>
    <w:p w14:paraId="17CF8625" w14:textId="77777777" w:rsidR="004201C8" w:rsidRPr="0086345E" w:rsidRDefault="004201C8" w:rsidP="00F57D0F">
      <w:pPr>
        <w:spacing w:line="240" w:lineRule="auto"/>
        <w:rPr>
          <w:rFonts w:ascii="Times New Roman" w:eastAsia="Times New Roman" w:hAnsi="Times New Roman" w:cs="Times New Roman"/>
          <w:lang w:eastAsia="en-GB"/>
        </w:rPr>
      </w:pPr>
    </w:p>
    <w:p w14:paraId="0F5A06B2"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3.48</w:t>
      </w:r>
    </w:p>
    <w:p w14:paraId="0BBF988F"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LEADER OF THE OPPOSITION (Ms Betty Aol):</w:t>
      </w:r>
      <w:r w:rsidRPr="0086345E">
        <w:rPr>
          <w:rFonts w:ascii="Times New Roman" w:eastAsia="Times New Roman" w:hAnsi="Times New Roman" w:cs="Times New Roman"/>
          <w:lang w:eastAsia="en-GB"/>
        </w:rPr>
        <w:t xml:space="preserve"> Thank you, Mr Speaker. My supplementary question is, while we know that this problem is not these children</w:t>
      </w:r>
      <w:r w:rsidR="009E7098" w:rsidRPr="0086345E">
        <w:rPr>
          <w:rFonts w:ascii="Times New Roman" w:eastAsia="Times New Roman" w:hAnsi="Times New Roman" w:cs="Times New Roman"/>
          <w:lang w:eastAsia="en-GB"/>
        </w:rPr>
        <w:t>’s problem</w:t>
      </w:r>
      <w:r w:rsidRPr="0086345E">
        <w:rPr>
          <w:rFonts w:ascii="Times New Roman" w:eastAsia="Times New Roman" w:hAnsi="Times New Roman" w:cs="Times New Roman"/>
          <w:lang w:eastAsia="en-GB"/>
        </w:rPr>
        <w:t xml:space="preserve"> - like in the universiti</w:t>
      </w:r>
      <w:r w:rsidR="008C787B" w:rsidRPr="0086345E">
        <w:rPr>
          <w:rFonts w:ascii="Times New Roman" w:eastAsia="Times New Roman" w:hAnsi="Times New Roman" w:cs="Times New Roman"/>
          <w:lang w:eastAsia="en-GB"/>
        </w:rPr>
        <w:t>es, we have supplementary exam</w:t>
      </w:r>
      <w:r w:rsidR="00B6062A" w:rsidRPr="0086345E">
        <w:rPr>
          <w:rFonts w:ascii="Times New Roman" w:eastAsia="Times New Roman" w:hAnsi="Times New Roman" w:cs="Times New Roman"/>
          <w:lang w:eastAsia="en-GB"/>
        </w:rPr>
        <w:t>ination</w:t>
      </w:r>
      <w:r w:rsidR="00BC0895" w:rsidRPr="0086345E">
        <w:rPr>
          <w:rFonts w:ascii="Times New Roman" w:eastAsia="Times New Roman" w:hAnsi="Times New Roman" w:cs="Times New Roman"/>
          <w:lang w:eastAsia="en-GB"/>
        </w:rPr>
        <w:t>s and I know it is difficult.</w:t>
      </w:r>
      <w:r w:rsidRPr="0086345E">
        <w:rPr>
          <w:rFonts w:ascii="Times New Roman" w:eastAsia="Times New Roman" w:hAnsi="Times New Roman" w:cs="Times New Roman"/>
          <w:lang w:eastAsia="en-GB"/>
        </w:rPr>
        <w:t xml:space="preserve"> </w:t>
      </w:r>
      <w:r w:rsidR="00BC0895" w:rsidRPr="0086345E">
        <w:rPr>
          <w:rFonts w:ascii="Times New Roman" w:eastAsia="Times New Roman" w:hAnsi="Times New Roman" w:cs="Times New Roman"/>
          <w:lang w:eastAsia="en-GB"/>
        </w:rPr>
        <w:t xml:space="preserve">How about exploring </w:t>
      </w:r>
      <w:r w:rsidR="001F6810" w:rsidRPr="0086345E">
        <w:rPr>
          <w:rFonts w:ascii="Times New Roman" w:eastAsia="Times New Roman" w:hAnsi="Times New Roman" w:cs="Times New Roman"/>
          <w:lang w:eastAsia="en-GB"/>
        </w:rPr>
        <w:t>that option</w:t>
      </w:r>
      <w:r w:rsidRPr="0086345E">
        <w:rPr>
          <w:rFonts w:ascii="Times New Roman" w:eastAsia="Times New Roman" w:hAnsi="Times New Roman" w:cs="Times New Roman"/>
          <w:lang w:eastAsia="en-GB"/>
        </w:rPr>
        <w:t>?</w:t>
      </w:r>
    </w:p>
    <w:p w14:paraId="504C5AC6"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I would also like to know if you have cautioned the District Education Officers of those districts.</w:t>
      </w:r>
    </w:p>
    <w:p w14:paraId="1C4339F2" w14:textId="77777777" w:rsidR="004201C8" w:rsidRPr="0086345E" w:rsidRDefault="004201C8" w:rsidP="00F57D0F">
      <w:pPr>
        <w:spacing w:line="240" w:lineRule="auto"/>
        <w:rPr>
          <w:rFonts w:ascii="Times New Roman" w:eastAsia="Times New Roman" w:hAnsi="Times New Roman" w:cs="Times New Roman"/>
          <w:lang w:eastAsia="en-GB"/>
        </w:rPr>
      </w:pPr>
    </w:p>
    <w:p w14:paraId="5A12AE7D"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SPEAKER</w:t>
      </w:r>
      <w:r w:rsidRPr="0086345E">
        <w:rPr>
          <w:rFonts w:ascii="Times New Roman" w:eastAsia="Times New Roman" w:hAnsi="Times New Roman" w:cs="Times New Roman"/>
          <w:lang w:eastAsia="en-GB"/>
        </w:rPr>
        <w:t>: I think that issue was answered. Actually, it was a supplementary that was answered and that was a subject of the statement. Can we move now, honourable members?</w:t>
      </w:r>
    </w:p>
    <w:p w14:paraId="19BCC662" w14:textId="77777777" w:rsidR="004201C8" w:rsidRPr="0086345E" w:rsidRDefault="004201C8" w:rsidP="00F57D0F">
      <w:pPr>
        <w:spacing w:line="240" w:lineRule="auto"/>
        <w:rPr>
          <w:rFonts w:ascii="Times New Roman" w:eastAsia="Times New Roman" w:hAnsi="Times New Roman" w:cs="Times New Roman"/>
          <w:lang w:eastAsia="en-GB"/>
        </w:rPr>
      </w:pPr>
    </w:p>
    <w:p w14:paraId="7A135053" w14:textId="77777777" w:rsidR="004201C8" w:rsidRPr="0086345E" w:rsidRDefault="004201C8" w:rsidP="00F57D0F">
      <w:pPr>
        <w:spacing w:line="240" w:lineRule="auto"/>
        <w:jc w:val="center"/>
        <w:rPr>
          <w:rFonts w:ascii="Times New Roman" w:eastAsia="Times New Roman" w:hAnsi="Times New Roman" w:cs="Times New Roman"/>
          <w:lang w:val="en-US"/>
        </w:rPr>
      </w:pPr>
      <w:r w:rsidRPr="0086345E">
        <w:rPr>
          <w:rFonts w:ascii="Times New Roman" w:eastAsia="Times New Roman" w:hAnsi="Times New Roman" w:cs="Times New Roman"/>
          <w:lang w:val="en-US"/>
        </w:rPr>
        <w:t>MOTION TO INTRODUCE A PRIVATE MEMBER’S BILL ENTITLED “THE I</w:t>
      </w:r>
      <w:r w:rsidR="00F35E7D" w:rsidRPr="0086345E">
        <w:rPr>
          <w:rFonts w:ascii="Times New Roman" w:eastAsia="Times New Roman" w:hAnsi="Times New Roman" w:cs="Times New Roman"/>
          <w:lang w:val="en-US"/>
        </w:rPr>
        <w:t>NSTITUTE OF</w:t>
      </w:r>
      <w:r w:rsidRPr="0086345E">
        <w:rPr>
          <w:rFonts w:ascii="Times New Roman" w:eastAsia="Times New Roman" w:hAnsi="Times New Roman" w:cs="Times New Roman"/>
          <w:lang w:val="en-US"/>
        </w:rPr>
        <w:t xml:space="preserve"> PARLIAMENTARY STUDIES BILL, 2018”</w:t>
      </w:r>
    </w:p>
    <w:p w14:paraId="51FD7F3B" w14:textId="77777777" w:rsidR="004201C8" w:rsidRPr="0086345E" w:rsidRDefault="004201C8" w:rsidP="00F57D0F">
      <w:pPr>
        <w:spacing w:line="240" w:lineRule="auto"/>
        <w:jc w:val="center"/>
        <w:rPr>
          <w:rFonts w:ascii="Times New Roman" w:eastAsia="Times New Roman" w:hAnsi="Times New Roman" w:cs="Times New Roman"/>
          <w:lang w:val="en-US"/>
        </w:rPr>
      </w:pPr>
    </w:p>
    <w:p w14:paraId="0506D6AD" w14:textId="77777777" w:rsidR="004201C8" w:rsidRPr="0086345E" w:rsidRDefault="004201C8" w:rsidP="00F57D0F">
      <w:pPr>
        <w:spacing w:line="240" w:lineRule="auto"/>
        <w:rPr>
          <w:rFonts w:ascii="Times New Roman" w:eastAsia="Times New Roman" w:hAnsi="Times New Roman" w:cs="Times New Roman"/>
          <w:lang w:val="en-US"/>
        </w:rPr>
      </w:pPr>
      <w:r w:rsidRPr="0086345E">
        <w:rPr>
          <w:rFonts w:ascii="Times New Roman" w:eastAsia="Times New Roman" w:hAnsi="Times New Roman" w:cs="Times New Roman"/>
          <w:lang w:val="en-US"/>
        </w:rPr>
        <w:t>3.49</w:t>
      </w:r>
    </w:p>
    <w:p w14:paraId="72664EF6" w14:textId="77777777" w:rsidR="004201C8" w:rsidRPr="0086345E" w:rsidRDefault="0050441E" w:rsidP="00F57D0F">
      <w:pPr>
        <w:spacing w:line="240" w:lineRule="auto"/>
        <w:rPr>
          <w:rFonts w:ascii="Times New Roman" w:eastAsia="Times New Roman" w:hAnsi="Times New Roman" w:cs="Times New Roman"/>
          <w:lang w:val="en-US"/>
        </w:rPr>
      </w:pPr>
      <w:r w:rsidRPr="0086345E">
        <w:rPr>
          <w:rFonts w:ascii="Times New Roman" w:eastAsia="Times New Roman" w:hAnsi="Times New Roman" w:cs="Times New Roman"/>
          <w:b/>
          <w:lang w:val="en-US"/>
        </w:rPr>
        <w:t>M</w:t>
      </w:r>
      <w:r w:rsidR="004201C8" w:rsidRPr="0086345E">
        <w:rPr>
          <w:rFonts w:ascii="Times New Roman" w:eastAsia="Times New Roman" w:hAnsi="Times New Roman" w:cs="Times New Roman"/>
          <w:b/>
          <w:lang w:val="en-US"/>
        </w:rPr>
        <w:t>S CECILIA OGWA</w:t>
      </w:r>
      <w:r w:rsidR="008C787B" w:rsidRPr="0086345E">
        <w:rPr>
          <w:rFonts w:ascii="Times New Roman" w:eastAsia="Times New Roman" w:hAnsi="Times New Roman" w:cs="Times New Roman"/>
          <w:b/>
          <w:lang w:val="en-US"/>
        </w:rPr>
        <w:t>L (FDC, Woman Representative, Do</w:t>
      </w:r>
      <w:r w:rsidR="004201C8" w:rsidRPr="0086345E">
        <w:rPr>
          <w:rFonts w:ascii="Times New Roman" w:eastAsia="Times New Roman" w:hAnsi="Times New Roman" w:cs="Times New Roman"/>
          <w:b/>
          <w:lang w:val="en-US"/>
        </w:rPr>
        <w:t xml:space="preserve">kolo): </w:t>
      </w:r>
      <w:r w:rsidR="004201C8" w:rsidRPr="0086345E">
        <w:rPr>
          <w:rFonts w:ascii="Times New Roman" w:eastAsia="Times New Roman" w:hAnsi="Times New Roman" w:cs="Times New Roman"/>
          <w:lang w:val="en-US"/>
        </w:rPr>
        <w:t>Thank you, Mr Speaker</w:t>
      </w:r>
      <w:r w:rsidR="004201C8" w:rsidRPr="0086345E">
        <w:rPr>
          <w:rFonts w:ascii="Times New Roman" w:eastAsia="Times New Roman" w:hAnsi="Times New Roman" w:cs="Times New Roman"/>
          <w:b/>
          <w:lang w:val="en-US"/>
        </w:rPr>
        <w:t xml:space="preserve">. </w:t>
      </w:r>
      <w:r w:rsidR="004201C8" w:rsidRPr="0086345E">
        <w:rPr>
          <w:rFonts w:ascii="Times New Roman" w:eastAsia="Times New Roman" w:hAnsi="Times New Roman" w:cs="Times New Roman"/>
          <w:lang w:val="en-US"/>
        </w:rPr>
        <w:t>I am here to move a motion seeking leave of this House to introduce a Private Member’s B</w:t>
      </w:r>
      <w:r w:rsidR="00442455" w:rsidRPr="0086345E">
        <w:rPr>
          <w:rFonts w:ascii="Times New Roman" w:eastAsia="Times New Roman" w:hAnsi="Times New Roman" w:cs="Times New Roman"/>
          <w:lang w:val="en-US"/>
        </w:rPr>
        <w:t>ill entitled, “The Institute of</w:t>
      </w:r>
      <w:r w:rsidR="004201C8" w:rsidRPr="0086345E">
        <w:rPr>
          <w:rFonts w:ascii="Times New Roman" w:eastAsia="Times New Roman" w:hAnsi="Times New Roman" w:cs="Times New Roman"/>
          <w:lang w:val="en-US"/>
        </w:rPr>
        <w:t xml:space="preserve"> Parliamentary Studies Bill, 2018.” This is moved under Article 94(4)(b)of the 1995 Constitution of the Republic of Uganda and Rule</w:t>
      </w:r>
      <w:r w:rsidR="00275C40" w:rsidRPr="0086345E">
        <w:rPr>
          <w:rFonts w:ascii="Times New Roman" w:eastAsia="Times New Roman" w:hAnsi="Times New Roman" w:cs="Times New Roman"/>
          <w:lang w:val="en-US"/>
        </w:rPr>
        <w:t>s</w:t>
      </w:r>
      <w:r w:rsidR="004201C8" w:rsidRPr="0086345E">
        <w:rPr>
          <w:rFonts w:ascii="Times New Roman" w:eastAsia="Times New Roman" w:hAnsi="Times New Roman" w:cs="Times New Roman"/>
          <w:lang w:val="en-US"/>
        </w:rPr>
        <w:t xml:space="preserve"> 120 and 121 of the Rules of Procedure of the Parliament of Uganda.</w:t>
      </w:r>
    </w:p>
    <w:p w14:paraId="59F02256" w14:textId="77777777" w:rsidR="004201C8" w:rsidRPr="0086345E" w:rsidRDefault="004201C8" w:rsidP="00F57D0F">
      <w:pPr>
        <w:spacing w:line="240" w:lineRule="auto"/>
        <w:rPr>
          <w:rFonts w:ascii="Times New Roman" w:eastAsia="Times New Roman" w:hAnsi="Times New Roman" w:cs="Times New Roman"/>
          <w:lang w:val="en-US"/>
        </w:rPr>
      </w:pPr>
    </w:p>
    <w:p w14:paraId="6C621787" w14:textId="77777777" w:rsidR="004201C8" w:rsidRPr="0086345E" w:rsidRDefault="004201C8" w:rsidP="00F57D0F">
      <w:pPr>
        <w:spacing w:line="240" w:lineRule="auto"/>
        <w:rPr>
          <w:rFonts w:ascii="Times New Roman" w:eastAsia="Times New Roman" w:hAnsi="Times New Roman" w:cs="Times New Roman"/>
          <w:lang w:val="en-US"/>
        </w:rPr>
      </w:pPr>
      <w:r w:rsidRPr="0086345E">
        <w:rPr>
          <w:rFonts w:ascii="Times New Roman" w:eastAsia="Times New Roman" w:hAnsi="Times New Roman" w:cs="Times New Roman"/>
          <w:b/>
          <w:lang w:val="en-US"/>
        </w:rPr>
        <w:t>THE DEPUTY SPEAKER:</w:t>
      </w:r>
      <w:r w:rsidRPr="0086345E">
        <w:rPr>
          <w:rFonts w:ascii="Times New Roman" w:eastAsia="Times New Roman" w:hAnsi="Times New Roman" w:cs="Times New Roman"/>
          <w:lang w:val="en-US"/>
        </w:rPr>
        <w:t xml:space="preserve"> Is the motion seconded? </w:t>
      </w:r>
      <w:r w:rsidR="00484416" w:rsidRPr="0086345E">
        <w:rPr>
          <w:rFonts w:ascii="Times New Roman" w:eastAsia="Times New Roman" w:hAnsi="Times New Roman" w:cs="Times New Roman"/>
          <w:lang w:val="en-US"/>
        </w:rPr>
        <w:t>(</w:t>
      </w:r>
      <w:r w:rsidR="00484416" w:rsidRPr="0086345E">
        <w:rPr>
          <w:rFonts w:ascii="Times New Roman" w:eastAsia="Times New Roman" w:hAnsi="Times New Roman" w:cs="Times New Roman"/>
          <w:i/>
          <w:lang w:val="en-US"/>
        </w:rPr>
        <w:t>Members rose</w:t>
      </w:r>
      <w:r w:rsidR="00484416" w:rsidRPr="0086345E">
        <w:rPr>
          <w:rFonts w:ascii="Times New Roman" w:eastAsia="Times New Roman" w:hAnsi="Times New Roman" w:cs="Times New Roman"/>
          <w:lang w:val="en-US"/>
        </w:rPr>
        <w:t>.)</w:t>
      </w:r>
      <w:r w:rsidRPr="0086345E">
        <w:rPr>
          <w:rFonts w:ascii="Times New Roman" w:eastAsia="Times New Roman" w:hAnsi="Times New Roman" w:cs="Times New Roman"/>
          <w:lang w:val="en-US"/>
        </w:rPr>
        <w:t>It is seconded by Isingiro, Kabula, Ngora, Kanungu and Rukungiri. Would you like to present your motion, honourable? It has been overwhelmingly seconded.</w:t>
      </w:r>
    </w:p>
    <w:p w14:paraId="0A2D9187" w14:textId="77777777" w:rsidR="004201C8" w:rsidRPr="0086345E" w:rsidRDefault="004201C8" w:rsidP="00F57D0F">
      <w:pPr>
        <w:spacing w:line="240" w:lineRule="auto"/>
        <w:rPr>
          <w:rFonts w:ascii="Times New Roman" w:eastAsia="Times New Roman" w:hAnsi="Times New Roman" w:cs="Times New Roman"/>
          <w:lang w:val="en-US"/>
        </w:rPr>
      </w:pPr>
    </w:p>
    <w:p w14:paraId="1134A8B6" w14:textId="77777777" w:rsidR="004201C8" w:rsidRPr="0086345E" w:rsidRDefault="004201C8" w:rsidP="00F57D0F">
      <w:pPr>
        <w:spacing w:line="240" w:lineRule="auto"/>
        <w:rPr>
          <w:rFonts w:ascii="Times New Roman" w:eastAsia="Times New Roman" w:hAnsi="Times New Roman" w:cs="Times New Roman"/>
          <w:lang w:val="en-US"/>
        </w:rPr>
      </w:pPr>
      <w:r w:rsidRPr="0086345E">
        <w:rPr>
          <w:rFonts w:ascii="Times New Roman" w:eastAsia="Times New Roman" w:hAnsi="Times New Roman" w:cs="Times New Roman"/>
          <w:b/>
          <w:lang w:val="en-US"/>
        </w:rPr>
        <w:t xml:space="preserve">MS OGWAL: </w:t>
      </w:r>
      <w:r w:rsidRPr="0086345E">
        <w:rPr>
          <w:rFonts w:ascii="Times New Roman" w:eastAsia="Times New Roman" w:hAnsi="Times New Roman" w:cs="Times New Roman"/>
          <w:lang w:val="en-US"/>
        </w:rPr>
        <w:t>Mr Speaker, I would like to thank Parliament for overwhelmingly seconding and supporting this motion. The motion reads:</w:t>
      </w:r>
    </w:p>
    <w:p w14:paraId="2C38F83A" w14:textId="77777777" w:rsidR="004201C8" w:rsidRPr="0086345E" w:rsidRDefault="004201C8" w:rsidP="00F57D0F">
      <w:pPr>
        <w:spacing w:line="240" w:lineRule="auto"/>
        <w:rPr>
          <w:rFonts w:ascii="Times New Roman" w:eastAsia="Times New Roman" w:hAnsi="Times New Roman" w:cs="Times New Roman"/>
          <w:lang w:val="en-US"/>
        </w:rPr>
      </w:pPr>
    </w:p>
    <w:p w14:paraId="2097A60F" w14:textId="77777777" w:rsidR="004201C8" w:rsidRPr="0086345E" w:rsidRDefault="00F46C7B" w:rsidP="00F57D0F">
      <w:pPr>
        <w:spacing w:line="240" w:lineRule="auto"/>
        <w:rPr>
          <w:rFonts w:ascii="Times New Roman" w:eastAsia="Times New Roman" w:hAnsi="Times New Roman" w:cs="Times New Roman"/>
          <w:i/>
          <w:lang w:val="en-US"/>
        </w:rPr>
      </w:pPr>
      <w:r w:rsidRPr="0086345E">
        <w:rPr>
          <w:rFonts w:ascii="Times New Roman" w:eastAsia="Times New Roman" w:hAnsi="Times New Roman" w:cs="Times New Roman"/>
          <w:i/>
          <w:lang w:val="en-US"/>
        </w:rPr>
        <w:t>”</w:t>
      </w:r>
      <w:r w:rsidR="004201C8" w:rsidRPr="0086345E">
        <w:rPr>
          <w:rFonts w:ascii="Times New Roman" w:eastAsia="Times New Roman" w:hAnsi="Times New Roman" w:cs="Times New Roman"/>
          <w:i/>
          <w:lang w:val="en-US"/>
        </w:rPr>
        <w:t>WHEREAS Article 94 of the 1995 Constitution of the Republic of Uganda</w:t>
      </w:r>
      <w:r w:rsidR="00332C18" w:rsidRPr="0086345E">
        <w:rPr>
          <w:rFonts w:ascii="Times New Roman" w:eastAsia="Times New Roman" w:hAnsi="Times New Roman" w:cs="Times New Roman"/>
          <w:i/>
          <w:lang w:val="en-US"/>
        </w:rPr>
        <w:t xml:space="preserve"> and R</w:t>
      </w:r>
      <w:r w:rsidR="004201C8" w:rsidRPr="0086345E">
        <w:rPr>
          <w:rFonts w:ascii="Times New Roman" w:eastAsia="Times New Roman" w:hAnsi="Times New Roman" w:cs="Times New Roman"/>
          <w:i/>
          <w:lang w:val="en-US"/>
        </w:rPr>
        <w:t>ules 120 and 121 of the Rules of Procedure of Parliament recognise the right of a Member to move a Private Member's Bill;</w:t>
      </w:r>
    </w:p>
    <w:p w14:paraId="74CA50E2" w14:textId="77777777" w:rsidR="004201C8" w:rsidRPr="0086345E" w:rsidRDefault="004201C8" w:rsidP="00F57D0F">
      <w:pPr>
        <w:spacing w:line="240" w:lineRule="auto"/>
        <w:rPr>
          <w:rFonts w:ascii="Times New Roman" w:eastAsia="Times New Roman" w:hAnsi="Times New Roman" w:cs="Times New Roman"/>
          <w:i/>
          <w:lang w:val="en-US"/>
        </w:rPr>
      </w:pPr>
    </w:p>
    <w:p w14:paraId="108DDA3A" w14:textId="77777777" w:rsidR="004201C8" w:rsidRPr="0086345E" w:rsidRDefault="004201C8" w:rsidP="00F57D0F">
      <w:pPr>
        <w:spacing w:line="240" w:lineRule="auto"/>
        <w:rPr>
          <w:rFonts w:ascii="Times New Roman" w:eastAsia="Times New Roman" w:hAnsi="Times New Roman" w:cs="Times New Roman"/>
          <w:i/>
          <w:lang w:val="en-US"/>
        </w:rPr>
      </w:pPr>
      <w:r w:rsidRPr="0086345E">
        <w:rPr>
          <w:rFonts w:ascii="Times New Roman" w:eastAsia="Times New Roman" w:hAnsi="Times New Roman" w:cs="Times New Roman"/>
          <w:i/>
          <w:lang w:val="en-US"/>
        </w:rPr>
        <w:t>AND WHEREAS Parliament, under Article 79 of the Constitution, is given power to make law</w:t>
      </w:r>
      <w:r w:rsidR="007D15F4" w:rsidRPr="0086345E">
        <w:rPr>
          <w:rFonts w:ascii="Times New Roman" w:eastAsia="Times New Roman" w:hAnsi="Times New Roman" w:cs="Times New Roman"/>
          <w:i/>
          <w:lang w:val="en-US"/>
        </w:rPr>
        <w:t>s</w:t>
      </w:r>
      <w:r w:rsidRPr="0086345E">
        <w:rPr>
          <w:rFonts w:ascii="Times New Roman" w:eastAsia="Times New Roman" w:hAnsi="Times New Roman" w:cs="Times New Roman"/>
          <w:i/>
          <w:lang w:val="en-US"/>
        </w:rPr>
        <w:t xml:space="preserve"> on any matter for peace, order, development and good governance of Uganda; </w:t>
      </w:r>
    </w:p>
    <w:p w14:paraId="2CF99ABE" w14:textId="77777777" w:rsidR="004201C8" w:rsidRPr="0086345E" w:rsidRDefault="004201C8" w:rsidP="00F57D0F">
      <w:pPr>
        <w:spacing w:line="240" w:lineRule="auto"/>
        <w:rPr>
          <w:rFonts w:ascii="Times New Roman" w:eastAsia="Times New Roman" w:hAnsi="Times New Roman" w:cs="Times New Roman"/>
          <w:i/>
          <w:lang w:val="en-US"/>
        </w:rPr>
      </w:pPr>
    </w:p>
    <w:p w14:paraId="7EB24349" w14:textId="77777777" w:rsidR="004201C8" w:rsidRPr="0086345E" w:rsidRDefault="004201C8" w:rsidP="00F57D0F">
      <w:pPr>
        <w:spacing w:line="240" w:lineRule="auto"/>
        <w:rPr>
          <w:rFonts w:ascii="Times New Roman" w:eastAsia="Times New Roman" w:hAnsi="Times New Roman" w:cs="Times New Roman"/>
          <w:i/>
          <w:lang w:val="en-US"/>
        </w:rPr>
      </w:pPr>
      <w:r w:rsidRPr="0086345E">
        <w:rPr>
          <w:rFonts w:ascii="Times New Roman" w:eastAsia="Times New Roman" w:hAnsi="Times New Roman" w:cs="Times New Roman"/>
          <w:i/>
          <w:lang w:val="en-US"/>
        </w:rPr>
        <w:t xml:space="preserve">AND WHEREAS in the Ninth Parliament, the Parliamentary Commission identified the need for a </w:t>
      </w:r>
      <w:r w:rsidRPr="0086345E">
        <w:rPr>
          <w:rFonts w:ascii="Times New Roman" w:eastAsia="Times New Roman" w:hAnsi="Times New Roman" w:cs="Times New Roman"/>
          <w:i/>
        </w:rPr>
        <w:t>specialised</w:t>
      </w:r>
      <w:r w:rsidRPr="0086345E">
        <w:rPr>
          <w:rFonts w:ascii="Times New Roman" w:eastAsia="Times New Roman" w:hAnsi="Times New Roman" w:cs="Times New Roman"/>
          <w:i/>
          <w:lang w:val="en-US"/>
        </w:rPr>
        <w:t xml:space="preserve"> institution to provide parliamentarians, parliamentary staff, local councils and other forms of legislatures systematic trainings in various disciplines of parliamentary processes, hence the establishment of the Institute of Parl</w:t>
      </w:r>
      <w:r w:rsidR="00CD0622" w:rsidRPr="0086345E">
        <w:rPr>
          <w:rFonts w:ascii="Times New Roman" w:eastAsia="Times New Roman" w:hAnsi="Times New Roman" w:cs="Times New Roman"/>
          <w:i/>
          <w:lang w:val="en-US"/>
        </w:rPr>
        <w:t>iamentary Studies</w:t>
      </w:r>
      <w:r w:rsidR="00D567EE" w:rsidRPr="0086345E">
        <w:rPr>
          <w:rFonts w:ascii="Times New Roman" w:eastAsia="Times New Roman" w:hAnsi="Times New Roman" w:cs="Times New Roman"/>
          <w:i/>
          <w:lang w:val="en-US"/>
        </w:rPr>
        <w:t xml:space="preserve"> (IPS)</w:t>
      </w:r>
      <w:r w:rsidR="00CD0622" w:rsidRPr="0086345E">
        <w:rPr>
          <w:rFonts w:ascii="Times New Roman" w:eastAsia="Times New Roman" w:hAnsi="Times New Roman" w:cs="Times New Roman"/>
          <w:i/>
          <w:lang w:val="en-US"/>
        </w:rPr>
        <w:t>, which the Rt</w:t>
      </w:r>
      <w:r w:rsidRPr="0086345E">
        <w:rPr>
          <w:rFonts w:ascii="Times New Roman" w:eastAsia="Times New Roman" w:hAnsi="Times New Roman" w:cs="Times New Roman"/>
          <w:i/>
          <w:lang w:val="en-US"/>
        </w:rPr>
        <w:t xml:space="preserve"> Hon. Speaker launched on 28 September 2012;</w:t>
      </w:r>
    </w:p>
    <w:p w14:paraId="17CC46AD" w14:textId="77777777" w:rsidR="00CD0622" w:rsidRPr="0086345E" w:rsidRDefault="00CD0622" w:rsidP="00F57D0F">
      <w:pPr>
        <w:spacing w:line="240" w:lineRule="auto"/>
        <w:rPr>
          <w:rFonts w:ascii="Times New Roman" w:eastAsia="Times New Roman" w:hAnsi="Times New Roman" w:cs="Times New Roman"/>
          <w:i/>
          <w:lang w:val="en-US"/>
        </w:rPr>
      </w:pPr>
    </w:p>
    <w:p w14:paraId="12C017C4" w14:textId="77777777" w:rsidR="004201C8" w:rsidRPr="0086345E" w:rsidRDefault="004201C8" w:rsidP="00F57D0F">
      <w:pPr>
        <w:spacing w:line="240" w:lineRule="auto"/>
        <w:rPr>
          <w:rFonts w:ascii="Times New Roman" w:eastAsia="Times New Roman" w:hAnsi="Times New Roman" w:cs="Times New Roman"/>
          <w:i/>
          <w:lang w:val="en-US"/>
        </w:rPr>
      </w:pPr>
      <w:r w:rsidRPr="0086345E">
        <w:rPr>
          <w:rFonts w:ascii="Times New Roman" w:eastAsia="Times New Roman" w:hAnsi="Times New Roman" w:cs="Times New Roman"/>
          <w:i/>
          <w:lang w:val="en-US"/>
        </w:rPr>
        <w:t xml:space="preserve">WHEREAS the Institute of Parliamentary Studies has also for the past few years been coordinating the implementation of capacity building </w:t>
      </w:r>
      <w:r w:rsidRPr="0086345E">
        <w:rPr>
          <w:rFonts w:ascii="Times New Roman" w:eastAsia="Times New Roman" w:hAnsi="Times New Roman" w:cs="Times New Roman"/>
          <w:i/>
        </w:rPr>
        <w:t>programmes</w:t>
      </w:r>
      <w:r w:rsidRPr="0086345E">
        <w:rPr>
          <w:rFonts w:ascii="Times New Roman" w:eastAsia="Times New Roman" w:hAnsi="Times New Roman" w:cs="Times New Roman"/>
          <w:i/>
          <w:lang w:val="en-US"/>
        </w:rPr>
        <w:t xml:space="preserve"> for external stakeholders including local government councils and regional parliaments and national assemblies;</w:t>
      </w:r>
    </w:p>
    <w:p w14:paraId="6E5C8787" w14:textId="77777777" w:rsidR="004201C8" w:rsidRPr="0086345E" w:rsidRDefault="004201C8" w:rsidP="00F57D0F">
      <w:pPr>
        <w:spacing w:line="240" w:lineRule="auto"/>
        <w:rPr>
          <w:rFonts w:ascii="Times New Roman" w:eastAsia="Times New Roman" w:hAnsi="Times New Roman" w:cs="Times New Roman"/>
          <w:i/>
          <w:lang w:val="en-US"/>
        </w:rPr>
      </w:pPr>
    </w:p>
    <w:p w14:paraId="6EC83143" w14:textId="77777777" w:rsidR="004201C8" w:rsidRPr="0086345E" w:rsidRDefault="00DE6499" w:rsidP="00F57D0F">
      <w:pPr>
        <w:spacing w:line="240" w:lineRule="auto"/>
        <w:rPr>
          <w:rFonts w:ascii="Times New Roman" w:eastAsia="Times New Roman" w:hAnsi="Times New Roman" w:cs="Times New Roman"/>
          <w:i/>
          <w:lang w:val="en-US"/>
        </w:rPr>
      </w:pPr>
      <w:r w:rsidRPr="0086345E">
        <w:rPr>
          <w:rFonts w:ascii="Times New Roman" w:eastAsia="Times New Roman" w:hAnsi="Times New Roman" w:cs="Times New Roman"/>
          <w:i/>
          <w:lang w:val="en-US"/>
        </w:rPr>
        <w:t xml:space="preserve">AND </w:t>
      </w:r>
      <w:r w:rsidR="004201C8" w:rsidRPr="0086345E">
        <w:rPr>
          <w:rFonts w:ascii="Times New Roman" w:eastAsia="Times New Roman" w:hAnsi="Times New Roman" w:cs="Times New Roman"/>
          <w:i/>
          <w:lang w:val="en-US"/>
        </w:rPr>
        <w:t>AWARE THAT there are a number of national organisations</w:t>
      </w:r>
      <w:r w:rsidRPr="0086345E">
        <w:rPr>
          <w:rFonts w:ascii="Times New Roman" w:eastAsia="Times New Roman" w:hAnsi="Times New Roman" w:cs="Times New Roman"/>
          <w:i/>
          <w:lang w:val="en-US"/>
        </w:rPr>
        <w:t>,</w:t>
      </w:r>
      <w:r w:rsidR="004201C8" w:rsidRPr="0086345E">
        <w:rPr>
          <w:rFonts w:ascii="Times New Roman" w:eastAsia="Times New Roman" w:hAnsi="Times New Roman" w:cs="Times New Roman"/>
          <w:i/>
          <w:lang w:val="en-US"/>
        </w:rPr>
        <w:t xml:space="preserve"> which are employing the philosophy and system of in-house service training but the best performing training services are those that exhibit autonomy in areas such as resource mobilisation and</w:t>
      </w:r>
      <w:r w:rsidR="00827C0F" w:rsidRPr="0086345E">
        <w:rPr>
          <w:rFonts w:ascii="Times New Roman" w:eastAsia="Times New Roman" w:hAnsi="Times New Roman" w:cs="Times New Roman"/>
          <w:i/>
          <w:lang w:val="en-US"/>
        </w:rPr>
        <w:t xml:space="preserve"> </w:t>
      </w:r>
      <w:r w:rsidR="004201C8" w:rsidRPr="0086345E">
        <w:rPr>
          <w:rFonts w:ascii="Times New Roman" w:eastAsia="Times New Roman" w:hAnsi="Times New Roman" w:cs="Times New Roman"/>
          <w:i/>
          <w:lang w:val="en-US"/>
        </w:rPr>
        <w:t>standard setting like the Uganda Revenue Authority Training Institute, the Judicial Training Institute and the Civil Service College;</w:t>
      </w:r>
    </w:p>
    <w:p w14:paraId="1116D4D9" w14:textId="77777777" w:rsidR="004201C8" w:rsidRPr="0086345E" w:rsidRDefault="004201C8" w:rsidP="00F57D0F">
      <w:pPr>
        <w:spacing w:line="240" w:lineRule="auto"/>
        <w:rPr>
          <w:rFonts w:ascii="Times New Roman" w:eastAsia="Times New Roman" w:hAnsi="Times New Roman" w:cs="Times New Roman"/>
          <w:i/>
          <w:lang w:val="en-US"/>
        </w:rPr>
      </w:pPr>
    </w:p>
    <w:p w14:paraId="33F045E6" w14:textId="77777777" w:rsidR="004201C8" w:rsidRPr="0086345E" w:rsidRDefault="004201C8" w:rsidP="00F57D0F">
      <w:pPr>
        <w:spacing w:line="240" w:lineRule="auto"/>
        <w:rPr>
          <w:rFonts w:ascii="Times New Roman" w:eastAsia="Times New Roman" w:hAnsi="Times New Roman" w:cs="Times New Roman"/>
          <w:i/>
          <w:lang w:val="en-US"/>
        </w:rPr>
      </w:pPr>
      <w:r w:rsidRPr="0086345E">
        <w:rPr>
          <w:rFonts w:ascii="Times New Roman" w:eastAsia="Times New Roman" w:hAnsi="Times New Roman" w:cs="Times New Roman"/>
          <w:i/>
          <w:lang w:val="en-US"/>
        </w:rPr>
        <w:t>FURTHER AWARE that the institute in designing and conducting trainings of Members and staff of Parliament and local government councilors aims at strengthening the linkages between the national Parliament and local government councils and also managing the twining arrangements between the Parliament of Uganda and other parliaments;</w:t>
      </w:r>
    </w:p>
    <w:p w14:paraId="23B663D2" w14:textId="77777777" w:rsidR="004201C8" w:rsidRPr="0086345E" w:rsidRDefault="004201C8" w:rsidP="00F57D0F">
      <w:pPr>
        <w:spacing w:line="240" w:lineRule="auto"/>
        <w:rPr>
          <w:rFonts w:ascii="Times New Roman" w:eastAsia="Times New Roman" w:hAnsi="Times New Roman" w:cs="Times New Roman"/>
          <w:i/>
          <w:lang w:val="en-US"/>
        </w:rPr>
      </w:pPr>
    </w:p>
    <w:p w14:paraId="27202BE8" w14:textId="77777777" w:rsidR="004201C8" w:rsidRPr="0086345E" w:rsidRDefault="004201C8" w:rsidP="00F57D0F">
      <w:pPr>
        <w:spacing w:line="240" w:lineRule="auto"/>
        <w:rPr>
          <w:rFonts w:ascii="Times New Roman" w:eastAsia="Times New Roman" w:hAnsi="Times New Roman" w:cs="Times New Roman"/>
          <w:i/>
          <w:lang w:val="en-US"/>
        </w:rPr>
      </w:pPr>
      <w:r w:rsidRPr="0086345E">
        <w:rPr>
          <w:rFonts w:ascii="Times New Roman" w:eastAsia="Times New Roman" w:hAnsi="Times New Roman" w:cs="Times New Roman"/>
          <w:i/>
          <w:lang w:val="en-US"/>
        </w:rPr>
        <w:t>FURTHER AWARE that the Government of the Republic of Uga</w:t>
      </w:r>
      <w:r w:rsidR="00DB0352" w:rsidRPr="0086345E">
        <w:rPr>
          <w:rFonts w:ascii="Times New Roman" w:eastAsia="Times New Roman" w:hAnsi="Times New Roman" w:cs="Times New Roman"/>
          <w:i/>
          <w:lang w:val="en-US"/>
        </w:rPr>
        <w:t xml:space="preserve">nda has through </w:t>
      </w:r>
      <w:r w:rsidR="0086000C" w:rsidRPr="0086345E">
        <w:rPr>
          <w:rFonts w:ascii="Times New Roman" w:eastAsia="Times New Roman" w:hAnsi="Times New Roman" w:cs="Times New Roman"/>
          <w:i/>
          <w:lang w:val="en-US"/>
        </w:rPr>
        <w:t>p</w:t>
      </w:r>
      <w:r w:rsidR="00DB0352" w:rsidRPr="0086345E">
        <w:rPr>
          <w:rFonts w:ascii="Times New Roman" w:eastAsia="Times New Roman" w:hAnsi="Times New Roman" w:cs="Times New Roman"/>
          <w:i/>
          <w:lang w:val="en-US"/>
        </w:rPr>
        <w:t>rogram</w:t>
      </w:r>
      <w:r w:rsidR="0086000C" w:rsidRPr="0086345E">
        <w:rPr>
          <w:rFonts w:ascii="Times New Roman" w:eastAsia="Times New Roman" w:hAnsi="Times New Roman" w:cs="Times New Roman"/>
          <w:i/>
          <w:lang w:val="en-US"/>
        </w:rPr>
        <w:t>me</w:t>
      </w:r>
      <w:r w:rsidR="00DB0352" w:rsidRPr="0086345E">
        <w:rPr>
          <w:rFonts w:ascii="Times New Roman" w:eastAsia="Times New Roman" w:hAnsi="Times New Roman" w:cs="Times New Roman"/>
          <w:i/>
          <w:lang w:val="en-US"/>
        </w:rPr>
        <w:t xml:space="preserve"> 01-155</w:t>
      </w:r>
      <w:r w:rsidR="004C3E88" w:rsidRPr="0086345E">
        <w:rPr>
          <w:rFonts w:ascii="Times New Roman" w:eastAsia="Times New Roman" w:hAnsi="Times New Roman" w:cs="Times New Roman"/>
          <w:i/>
          <w:lang w:val="en-US"/>
        </w:rPr>
        <w:t>1</w:t>
      </w:r>
      <w:r w:rsidRPr="0086345E">
        <w:rPr>
          <w:rFonts w:ascii="Times New Roman" w:eastAsia="Times New Roman" w:hAnsi="Times New Roman" w:cs="Times New Roman"/>
          <w:i/>
          <w:lang w:val="en-US"/>
        </w:rPr>
        <w:t>51-264</w:t>
      </w:r>
      <w:r w:rsidR="002039BD" w:rsidRPr="0086345E">
        <w:rPr>
          <w:rFonts w:ascii="Times New Roman" w:eastAsia="Times New Roman" w:hAnsi="Times New Roman" w:cs="Times New Roman"/>
          <w:i/>
          <w:lang w:val="en-US"/>
        </w:rPr>
        <w:t>1</w:t>
      </w:r>
      <w:r w:rsidRPr="0086345E">
        <w:rPr>
          <w:rFonts w:ascii="Times New Roman" w:eastAsia="Times New Roman" w:hAnsi="Times New Roman" w:cs="Times New Roman"/>
          <w:i/>
          <w:lang w:val="en-US"/>
        </w:rPr>
        <w:t>01 of the Parliamentary Commission Budget allocation been funding the budget of the institute;</w:t>
      </w:r>
    </w:p>
    <w:p w14:paraId="18413B1A" w14:textId="77777777" w:rsidR="004201C8" w:rsidRPr="0086345E" w:rsidRDefault="004201C8" w:rsidP="00F57D0F">
      <w:pPr>
        <w:spacing w:line="240" w:lineRule="auto"/>
        <w:ind w:left="720"/>
        <w:rPr>
          <w:rFonts w:ascii="Times New Roman" w:eastAsia="Times New Roman" w:hAnsi="Times New Roman" w:cs="Times New Roman"/>
          <w:i/>
          <w:lang w:val="en-US"/>
        </w:rPr>
      </w:pPr>
    </w:p>
    <w:p w14:paraId="1985036E" w14:textId="77777777" w:rsidR="004201C8" w:rsidRPr="0086345E" w:rsidRDefault="004201C8" w:rsidP="00F57D0F">
      <w:pPr>
        <w:spacing w:line="240" w:lineRule="auto"/>
        <w:rPr>
          <w:rFonts w:ascii="Times New Roman" w:eastAsia="Times New Roman" w:hAnsi="Times New Roman" w:cs="Times New Roman"/>
          <w:i/>
          <w:lang w:val="en-US"/>
        </w:rPr>
      </w:pPr>
      <w:r w:rsidRPr="0086345E">
        <w:rPr>
          <w:rFonts w:ascii="Times New Roman" w:eastAsia="Times New Roman" w:hAnsi="Times New Roman" w:cs="Times New Roman"/>
          <w:i/>
          <w:lang w:val="en-US"/>
        </w:rPr>
        <w:t>NOW, THEREFORE, move this motion:</w:t>
      </w:r>
    </w:p>
    <w:p w14:paraId="1EE1422B" w14:textId="77777777" w:rsidR="004201C8" w:rsidRPr="0086345E" w:rsidRDefault="004201C8" w:rsidP="00F57D0F">
      <w:pPr>
        <w:numPr>
          <w:ilvl w:val="0"/>
          <w:numId w:val="2"/>
        </w:numPr>
        <w:tabs>
          <w:tab w:val="left" w:pos="426"/>
        </w:tabs>
        <w:spacing w:line="240" w:lineRule="auto"/>
        <w:ind w:left="426" w:hanging="426"/>
        <w:jc w:val="left"/>
        <w:rPr>
          <w:rFonts w:ascii="Times New Roman" w:eastAsia="Times New Roman" w:hAnsi="Times New Roman" w:cs="Times New Roman"/>
          <w:i/>
          <w:lang w:val="en-US"/>
        </w:rPr>
      </w:pPr>
      <w:r w:rsidRPr="0086345E">
        <w:rPr>
          <w:rFonts w:ascii="Times New Roman" w:eastAsia="Times New Roman" w:hAnsi="Times New Roman" w:cs="Times New Roman"/>
          <w:i/>
          <w:lang w:val="en-US"/>
        </w:rPr>
        <w:t>That this House accepts the introduction of a Private Member's Bill for an Act entitled, “The Institute of Parliamentary Studies Act, 2018</w:t>
      </w:r>
      <w:r w:rsidR="001F4B3E" w:rsidRPr="0086345E">
        <w:rPr>
          <w:rFonts w:ascii="Times New Roman" w:eastAsia="Times New Roman" w:hAnsi="Times New Roman" w:cs="Times New Roman"/>
          <w:i/>
          <w:lang w:val="en-US"/>
        </w:rPr>
        <w:t>”</w:t>
      </w:r>
    </w:p>
    <w:p w14:paraId="42B42FBB" w14:textId="77777777" w:rsidR="004201C8" w:rsidRPr="0086345E" w:rsidRDefault="001F4B3E" w:rsidP="00F57D0F">
      <w:pPr>
        <w:numPr>
          <w:ilvl w:val="0"/>
          <w:numId w:val="2"/>
        </w:numPr>
        <w:tabs>
          <w:tab w:val="left" w:pos="426"/>
        </w:tabs>
        <w:spacing w:line="240" w:lineRule="auto"/>
        <w:ind w:left="426" w:hanging="426"/>
        <w:jc w:val="left"/>
        <w:rPr>
          <w:rFonts w:ascii="Times New Roman" w:eastAsia="Times New Roman" w:hAnsi="Times New Roman" w:cs="Times New Roman"/>
          <w:i/>
          <w:lang w:val="en-US"/>
        </w:rPr>
      </w:pPr>
      <w:r w:rsidRPr="0086345E">
        <w:rPr>
          <w:rFonts w:ascii="Times New Roman" w:eastAsia="Times New Roman" w:hAnsi="Times New Roman" w:cs="Times New Roman"/>
          <w:i/>
          <w:lang w:val="en-US"/>
        </w:rPr>
        <w:t>And</w:t>
      </w:r>
      <w:r w:rsidR="004201C8" w:rsidRPr="0086345E">
        <w:rPr>
          <w:rFonts w:ascii="Times New Roman" w:eastAsia="Times New Roman" w:hAnsi="Times New Roman" w:cs="Times New Roman"/>
          <w:i/>
          <w:lang w:val="en-US"/>
        </w:rPr>
        <w:t xml:space="preserve"> do order the publication of the said Bill in preparation for its first reading.”</w:t>
      </w:r>
    </w:p>
    <w:p w14:paraId="1597F70C" w14:textId="77777777" w:rsidR="004201C8" w:rsidRPr="0086345E" w:rsidRDefault="004201C8" w:rsidP="00F57D0F">
      <w:pPr>
        <w:spacing w:line="240" w:lineRule="auto"/>
        <w:rPr>
          <w:rFonts w:ascii="Times New Roman" w:eastAsia="Times New Roman" w:hAnsi="Times New Roman" w:cs="Times New Roman"/>
          <w:i/>
          <w:lang w:val="en-US"/>
        </w:rPr>
      </w:pPr>
    </w:p>
    <w:p w14:paraId="01ED403C" w14:textId="77777777" w:rsidR="004201C8" w:rsidRPr="0086345E" w:rsidRDefault="004201C8" w:rsidP="00F57D0F">
      <w:pPr>
        <w:spacing w:line="240" w:lineRule="auto"/>
        <w:rPr>
          <w:rFonts w:ascii="Times New Roman" w:eastAsia="Times New Roman" w:hAnsi="Times New Roman" w:cs="Times New Roman"/>
          <w:lang w:val="en-US"/>
        </w:rPr>
      </w:pPr>
      <w:r w:rsidRPr="0086345E">
        <w:rPr>
          <w:rFonts w:ascii="Times New Roman" w:eastAsia="Times New Roman" w:hAnsi="Times New Roman" w:cs="Times New Roman"/>
          <w:lang w:val="en-US"/>
        </w:rPr>
        <w:t xml:space="preserve"> Mr Speaker, I beg to move.</w:t>
      </w:r>
    </w:p>
    <w:p w14:paraId="05C5EC1B" w14:textId="77777777" w:rsidR="004201C8" w:rsidRPr="0086345E" w:rsidRDefault="004201C8" w:rsidP="00F57D0F">
      <w:pPr>
        <w:spacing w:line="240" w:lineRule="auto"/>
        <w:rPr>
          <w:rFonts w:ascii="Times New Roman" w:eastAsia="Times New Roman" w:hAnsi="Times New Roman" w:cs="Times New Roman"/>
          <w:lang w:val="en-US"/>
        </w:rPr>
      </w:pPr>
    </w:p>
    <w:p w14:paraId="14FF8508" w14:textId="77777777" w:rsidR="004201C8" w:rsidRPr="0086345E" w:rsidRDefault="004201C8" w:rsidP="00F57D0F">
      <w:pPr>
        <w:spacing w:line="240" w:lineRule="auto"/>
        <w:rPr>
          <w:rFonts w:ascii="Times New Roman" w:eastAsia="Times New Roman" w:hAnsi="Times New Roman" w:cs="Times New Roman"/>
          <w:lang w:val="en-US"/>
        </w:rPr>
      </w:pPr>
      <w:r w:rsidRPr="0086345E">
        <w:rPr>
          <w:rFonts w:ascii="Times New Roman" w:eastAsia="Times New Roman" w:hAnsi="Times New Roman" w:cs="Times New Roman"/>
          <w:b/>
          <w:lang w:val="en-US"/>
        </w:rPr>
        <w:t>THE DEPUTY SPEAKER:</w:t>
      </w:r>
      <w:r w:rsidRPr="0086345E">
        <w:rPr>
          <w:rFonts w:ascii="Times New Roman" w:eastAsia="Times New Roman" w:hAnsi="Times New Roman" w:cs="Times New Roman"/>
          <w:lang w:val="en-US"/>
        </w:rPr>
        <w:t xml:space="preserve"> Honourable member,</w:t>
      </w:r>
      <w:r w:rsidR="0040187E" w:rsidRPr="0086345E">
        <w:rPr>
          <w:rFonts w:ascii="Times New Roman" w:eastAsia="Times New Roman" w:hAnsi="Times New Roman" w:cs="Times New Roman"/>
          <w:lang w:val="en-US"/>
        </w:rPr>
        <w:t xml:space="preserve"> I do not think the</w:t>
      </w:r>
      <w:r w:rsidRPr="0086345E">
        <w:rPr>
          <w:rFonts w:ascii="Times New Roman" w:eastAsia="Times New Roman" w:hAnsi="Times New Roman" w:cs="Times New Roman"/>
          <w:lang w:val="en-US"/>
        </w:rPr>
        <w:t xml:space="preserve"> motion you have moved is what you should have moved. (</w:t>
      </w:r>
      <w:r w:rsidRPr="0086345E">
        <w:rPr>
          <w:rFonts w:ascii="Times New Roman" w:eastAsia="Times New Roman" w:hAnsi="Times New Roman" w:cs="Times New Roman"/>
          <w:i/>
          <w:lang w:val="en-US"/>
        </w:rPr>
        <w:t>Laughter</w:t>
      </w:r>
      <w:r w:rsidRPr="0086345E">
        <w:rPr>
          <w:rFonts w:ascii="Times New Roman" w:eastAsia="Times New Roman" w:hAnsi="Times New Roman" w:cs="Times New Roman"/>
          <w:lang w:val="en-US"/>
        </w:rPr>
        <w:t xml:space="preserve">) </w:t>
      </w:r>
    </w:p>
    <w:p w14:paraId="299F3760" w14:textId="77777777" w:rsidR="004201C8" w:rsidRPr="0086345E" w:rsidRDefault="004201C8" w:rsidP="00F57D0F">
      <w:pPr>
        <w:spacing w:line="240" w:lineRule="auto"/>
        <w:rPr>
          <w:rFonts w:ascii="Times New Roman" w:eastAsia="Times New Roman" w:hAnsi="Times New Roman" w:cs="Times New Roman"/>
          <w:lang w:val="en-US"/>
        </w:rPr>
      </w:pPr>
    </w:p>
    <w:p w14:paraId="5C1C204C" w14:textId="77777777" w:rsidR="004201C8" w:rsidRPr="0086345E" w:rsidRDefault="004201C8" w:rsidP="00F57D0F">
      <w:pPr>
        <w:spacing w:line="240" w:lineRule="auto"/>
        <w:rPr>
          <w:rFonts w:ascii="Times New Roman" w:eastAsia="Times New Roman" w:hAnsi="Times New Roman" w:cs="Times New Roman"/>
          <w:lang w:val="en-US"/>
        </w:rPr>
      </w:pPr>
      <w:r w:rsidRPr="0086345E">
        <w:rPr>
          <w:rFonts w:ascii="Times New Roman" w:eastAsia="Times New Roman" w:hAnsi="Times New Roman" w:cs="Times New Roman"/>
          <w:lang w:val="en-US"/>
        </w:rPr>
        <w:t xml:space="preserve">You are saying that this House accepts the introduction of a Private Member’s Bill. The rule says, you seek leave of this House to grant you the authority to present a Private Member’s Bill. </w:t>
      </w:r>
      <w:r w:rsidR="006F33AB" w:rsidRPr="0086345E">
        <w:rPr>
          <w:rFonts w:ascii="Times New Roman" w:eastAsia="Times New Roman" w:hAnsi="Times New Roman" w:cs="Times New Roman"/>
          <w:lang w:val="en-US"/>
        </w:rPr>
        <w:t>So, w</w:t>
      </w:r>
      <w:r w:rsidRPr="0086345E">
        <w:rPr>
          <w:rFonts w:ascii="Times New Roman" w:eastAsia="Times New Roman" w:hAnsi="Times New Roman" w:cs="Times New Roman"/>
          <w:lang w:val="en-US"/>
        </w:rPr>
        <w:t>hen is th</w:t>
      </w:r>
      <w:r w:rsidR="006F33AB" w:rsidRPr="0086345E">
        <w:rPr>
          <w:rFonts w:ascii="Times New Roman" w:eastAsia="Times New Roman" w:hAnsi="Times New Roman" w:cs="Times New Roman"/>
          <w:lang w:val="en-US"/>
        </w:rPr>
        <w:t>at</w:t>
      </w:r>
      <w:r w:rsidRPr="0086345E">
        <w:rPr>
          <w:rFonts w:ascii="Times New Roman" w:eastAsia="Times New Roman" w:hAnsi="Times New Roman" w:cs="Times New Roman"/>
          <w:lang w:val="en-US"/>
        </w:rPr>
        <w:t xml:space="preserve"> motion coming?          </w:t>
      </w:r>
    </w:p>
    <w:p w14:paraId="3E0FF191" w14:textId="77777777" w:rsidR="004201C8" w:rsidRPr="0086345E" w:rsidRDefault="004201C8" w:rsidP="00F57D0F">
      <w:pPr>
        <w:spacing w:line="240" w:lineRule="auto"/>
        <w:rPr>
          <w:rFonts w:ascii="Times New Roman" w:eastAsia="Times New Roman" w:hAnsi="Times New Roman" w:cs="Times New Roman"/>
          <w:lang w:val="en-US"/>
        </w:rPr>
      </w:pPr>
      <w:r w:rsidRPr="0086345E">
        <w:rPr>
          <w:rFonts w:ascii="Times New Roman" w:eastAsia="Times New Roman" w:hAnsi="Times New Roman" w:cs="Times New Roman"/>
          <w:lang w:val="en-US"/>
        </w:rPr>
        <w:t xml:space="preserve">       </w:t>
      </w:r>
    </w:p>
    <w:p w14:paraId="04B323B1" w14:textId="77777777" w:rsidR="004201C8" w:rsidRPr="0086345E" w:rsidRDefault="004201C8"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 </w:t>
      </w:r>
      <w:r w:rsidR="00B3467A" w:rsidRPr="0086345E">
        <w:rPr>
          <w:rFonts w:ascii="Times New Roman" w:eastAsia="Calibri" w:hAnsi="Times New Roman" w:cs="Times New Roman"/>
          <w:b/>
        </w:rPr>
        <w:t>M</w:t>
      </w:r>
      <w:r w:rsidRPr="0086345E">
        <w:rPr>
          <w:rFonts w:ascii="Times New Roman" w:eastAsia="Calibri" w:hAnsi="Times New Roman" w:cs="Times New Roman"/>
          <w:b/>
        </w:rPr>
        <w:t xml:space="preserve">S OGWAL: </w:t>
      </w:r>
      <w:r w:rsidRPr="0086345E">
        <w:rPr>
          <w:rFonts w:ascii="Times New Roman" w:eastAsia="Calibri" w:hAnsi="Times New Roman" w:cs="Times New Roman"/>
        </w:rPr>
        <w:t>This is the motion to seek leave</w:t>
      </w:r>
      <w:r w:rsidRPr="0086345E">
        <w:rPr>
          <w:rFonts w:ascii="Times New Roman" w:eastAsia="Times New Roman" w:hAnsi="Times New Roman" w:cs="Times New Roman"/>
          <w:lang w:eastAsia="en-GB"/>
        </w:rPr>
        <w:t xml:space="preserve"> and I am explaining why I am seeking that leave.</w:t>
      </w:r>
    </w:p>
    <w:p w14:paraId="676CF2DF" w14:textId="77777777" w:rsidR="004201C8" w:rsidRPr="0086345E" w:rsidRDefault="004201C8" w:rsidP="00F57D0F">
      <w:pPr>
        <w:spacing w:line="240" w:lineRule="auto"/>
        <w:rPr>
          <w:rFonts w:ascii="Times New Roman" w:eastAsia="Times New Roman" w:hAnsi="Times New Roman" w:cs="Times New Roman"/>
          <w:lang w:eastAsia="en-GB"/>
        </w:rPr>
      </w:pPr>
    </w:p>
    <w:p w14:paraId="59AE5058" w14:textId="77777777" w:rsidR="004201C8" w:rsidRPr="0086345E" w:rsidRDefault="004201C8" w:rsidP="00F57D0F">
      <w:pPr>
        <w:spacing w:line="240" w:lineRule="auto"/>
        <w:rPr>
          <w:rFonts w:ascii="Times New Roman" w:hAnsi="Times New Roman" w:cs="Times New Roman"/>
        </w:rPr>
      </w:pPr>
      <w:r w:rsidRPr="0086345E">
        <w:rPr>
          <w:rFonts w:ascii="Times New Roman" w:eastAsia="Times New Roman" w:hAnsi="Times New Roman" w:cs="Times New Roman"/>
          <w:b/>
          <w:lang w:eastAsia="en-GB"/>
        </w:rPr>
        <w:t>THE DEPUTY SPEAKER:</w:t>
      </w:r>
      <w:r w:rsidRPr="0086345E">
        <w:rPr>
          <w:rFonts w:ascii="Times New Roman" w:eastAsia="Times New Roman" w:hAnsi="Times New Roman" w:cs="Times New Roman"/>
          <w:lang w:eastAsia="en-GB"/>
        </w:rPr>
        <w:t xml:space="preserve"> Honourable members, that is the motion presented by the honourable member for</w:t>
      </w:r>
      <w:r w:rsidR="00B91038" w:rsidRPr="0086345E">
        <w:rPr>
          <w:rFonts w:ascii="Times New Roman" w:hAnsi="Times New Roman" w:cs="Times New Roman"/>
        </w:rPr>
        <w:t xml:space="preserve"> </w:t>
      </w:r>
      <w:r w:rsidRPr="0086345E">
        <w:rPr>
          <w:rFonts w:ascii="Times New Roman" w:hAnsi="Times New Roman" w:cs="Times New Roman"/>
        </w:rPr>
        <w:t>Dokolo on behalf of the Parliamentary Commission. Is there a secondment for this motion?</w:t>
      </w:r>
    </w:p>
    <w:p w14:paraId="0F4D1910" w14:textId="77777777" w:rsidR="004201C8" w:rsidRPr="0086345E" w:rsidRDefault="004201C8" w:rsidP="00F57D0F">
      <w:pPr>
        <w:spacing w:line="240" w:lineRule="auto"/>
        <w:rPr>
          <w:rFonts w:ascii="Times New Roman" w:hAnsi="Times New Roman" w:cs="Times New Roman"/>
        </w:rPr>
      </w:pPr>
    </w:p>
    <w:p w14:paraId="1BC72D2B"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4.56</w:t>
      </w:r>
    </w:p>
    <w:p w14:paraId="431C807F"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MR ALEX BYARUGABA (NRM, Isingiro County South, Isingiro):</w:t>
      </w:r>
      <w:r w:rsidRPr="0086345E">
        <w:rPr>
          <w:rFonts w:ascii="Times New Roman" w:hAnsi="Times New Roman" w:cs="Times New Roman"/>
        </w:rPr>
        <w:t xml:space="preserve"> Mr Speaker, I stand here to second the motion as moved by hon. Ogwal under the provisions</w:t>
      </w:r>
      <w:r w:rsidR="007E053B" w:rsidRPr="0086345E">
        <w:rPr>
          <w:rFonts w:ascii="Times New Roman" w:hAnsi="Times New Roman" w:cs="Times New Roman"/>
        </w:rPr>
        <w:t xml:space="preserve"> of</w:t>
      </w:r>
      <w:r w:rsidRPr="0086345E">
        <w:rPr>
          <w:rFonts w:ascii="Times New Roman" w:hAnsi="Times New Roman" w:cs="Times New Roman"/>
        </w:rPr>
        <w:t xml:space="preserve"> Article 94 </w:t>
      </w:r>
      <w:r w:rsidR="003B233F" w:rsidRPr="0086345E">
        <w:rPr>
          <w:rFonts w:ascii="Times New Roman" w:hAnsi="Times New Roman" w:cs="Times New Roman"/>
        </w:rPr>
        <w:t>c</w:t>
      </w:r>
      <w:r w:rsidRPr="0086345E">
        <w:rPr>
          <w:rFonts w:ascii="Times New Roman" w:hAnsi="Times New Roman" w:cs="Times New Roman"/>
        </w:rPr>
        <w:t>lause 4(b) and Rule 124 and 125 respectively.</w:t>
      </w:r>
    </w:p>
    <w:p w14:paraId="377A529E" w14:textId="77777777" w:rsidR="004201C8" w:rsidRPr="0086345E" w:rsidRDefault="004201C8" w:rsidP="00F57D0F">
      <w:pPr>
        <w:spacing w:line="240" w:lineRule="auto"/>
        <w:rPr>
          <w:rFonts w:ascii="Times New Roman" w:hAnsi="Times New Roman" w:cs="Times New Roman"/>
        </w:rPr>
      </w:pPr>
    </w:p>
    <w:p w14:paraId="6AC04000"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You will all recall that in September 2012, the then Parliamentary Commission established the </w:t>
      </w:r>
      <w:r w:rsidR="00D567EE" w:rsidRPr="0086345E">
        <w:rPr>
          <w:rFonts w:ascii="Times New Roman" w:hAnsi="Times New Roman" w:cs="Times New Roman"/>
        </w:rPr>
        <w:t>IPS</w:t>
      </w:r>
      <w:r w:rsidRPr="0086345E">
        <w:rPr>
          <w:rFonts w:ascii="Times New Roman" w:hAnsi="Times New Roman" w:cs="Times New Roman"/>
        </w:rPr>
        <w:t xml:space="preserve"> by formally approving its first business plan. The overall objective of the establishment of the IPS was to ensure a continuous learning environment at Parliament for Members, staff, stakeholders of Parliament and particularly the local councils. It had been realised that;</w:t>
      </w:r>
    </w:p>
    <w:p w14:paraId="6C644093" w14:textId="77777777" w:rsidR="0086345E" w:rsidRPr="0086345E" w:rsidRDefault="0086345E" w:rsidP="00F57D0F">
      <w:pPr>
        <w:spacing w:line="240" w:lineRule="auto"/>
        <w:rPr>
          <w:rFonts w:ascii="Times New Roman" w:hAnsi="Times New Roman" w:cs="Times New Roman"/>
        </w:rPr>
      </w:pPr>
    </w:p>
    <w:p w14:paraId="5D0E3BEA" w14:textId="77777777" w:rsidR="00D42471" w:rsidRDefault="004201C8" w:rsidP="00F57D0F">
      <w:pPr>
        <w:pStyle w:val="ListParagraph"/>
        <w:numPr>
          <w:ilvl w:val="0"/>
          <w:numId w:val="21"/>
        </w:numPr>
        <w:tabs>
          <w:tab w:val="left" w:pos="426"/>
        </w:tabs>
        <w:spacing w:after="0" w:line="240" w:lineRule="auto"/>
        <w:ind w:left="426" w:hanging="426"/>
        <w:rPr>
          <w:rFonts w:ascii="Times New Roman" w:hAnsi="Times New Roman" w:cs="Times New Roman"/>
        </w:rPr>
      </w:pPr>
      <w:r w:rsidRPr="0086345E">
        <w:rPr>
          <w:rFonts w:ascii="Times New Roman" w:hAnsi="Times New Roman" w:cs="Times New Roman"/>
        </w:rPr>
        <w:t>After every general election, there is a very high attrition rate for Members leading to loss of very many competent and highly skilled M</w:t>
      </w:r>
      <w:r w:rsidR="00D567EE" w:rsidRPr="0086345E">
        <w:rPr>
          <w:rFonts w:ascii="Times New Roman" w:hAnsi="Times New Roman" w:cs="Times New Roman"/>
        </w:rPr>
        <w:t xml:space="preserve">embers of </w:t>
      </w:r>
      <w:r w:rsidRPr="0086345E">
        <w:rPr>
          <w:rFonts w:ascii="Times New Roman" w:hAnsi="Times New Roman" w:cs="Times New Roman"/>
        </w:rPr>
        <w:t>P</w:t>
      </w:r>
      <w:r w:rsidR="00D567EE" w:rsidRPr="0086345E">
        <w:rPr>
          <w:rFonts w:ascii="Times New Roman" w:hAnsi="Times New Roman" w:cs="Times New Roman"/>
        </w:rPr>
        <w:t>arliament</w:t>
      </w:r>
      <w:r w:rsidRPr="0086345E">
        <w:rPr>
          <w:rFonts w:ascii="Times New Roman" w:hAnsi="Times New Roman" w:cs="Times New Roman"/>
        </w:rPr>
        <w:t xml:space="preserve"> who would have gotten experience in steering the Parliamentary agenda.</w:t>
      </w:r>
    </w:p>
    <w:p w14:paraId="061D6B3C" w14:textId="77777777" w:rsidR="0086345E" w:rsidRPr="0086345E" w:rsidRDefault="0086345E" w:rsidP="00F57D0F">
      <w:pPr>
        <w:pStyle w:val="ListParagraph"/>
        <w:tabs>
          <w:tab w:val="left" w:pos="426"/>
        </w:tabs>
        <w:spacing w:after="0" w:line="240" w:lineRule="auto"/>
        <w:ind w:left="426"/>
        <w:rPr>
          <w:rFonts w:ascii="Times New Roman" w:hAnsi="Times New Roman" w:cs="Times New Roman"/>
        </w:rPr>
      </w:pPr>
    </w:p>
    <w:p w14:paraId="31A78D80" w14:textId="77777777" w:rsidR="004201C8" w:rsidRPr="0086345E" w:rsidRDefault="00D42471" w:rsidP="00F57D0F">
      <w:pPr>
        <w:pStyle w:val="ListParagraph"/>
        <w:numPr>
          <w:ilvl w:val="0"/>
          <w:numId w:val="21"/>
        </w:numPr>
        <w:tabs>
          <w:tab w:val="left" w:pos="426"/>
        </w:tabs>
        <w:spacing w:after="0" w:line="240" w:lineRule="auto"/>
        <w:ind w:left="426" w:hanging="426"/>
        <w:rPr>
          <w:rFonts w:ascii="Times New Roman" w:hAnsi="Times New Roman" w:cs="Times New Roman"/>
        </w:rPr>
      </w:pPr>
      <w:r w:rsidRPr="0086345E">
        <w:rPr>
          <w:rFonts w:ascii="Times New Roman" w:hAnsi="Times New Roman" w:cs="Times New Roman"/>
        </w:rPr>
        <w:t>T</w:t>
      </w:r>
      <w:r w:rsidR="004201C8" w:rsidRPr="0086345E">
        <w:rPr>
          <w:rFonts w:ascii="Times New Roman" w:hAnsi="Times New Roman" w:cs="Times New Roman"/>
        </w:rPr>
        <w:t>he other arms of Governme</w:t>
      </w:r>
      <w:r w:rsidRPr="0086345E">
        <w:rPr>
          <w:rFonts w:ascii="Times New Roman" w:hAnsi="Times New Roman" w:cs="Times New Roman"/>
        </w:rPr>
        <w:t>nt, like the Executive and the J</w:t>
      </w:r>
      <w:r w:rsidR="004201C8" w:rsidRPr="0086345E">
        <w:rPr>
          <w:rFonts w:ascii="Times New Roman" w:hAnsi="Times New Roman" w:cs="Times New Roman"/>
        </w:rPr>
        <w:t>udiciary are formally linked to their counterparts up to the p</w:t>
      </w:r>
      <w:r w:rsidRPr="0086345E">
        <w:rPr>
          <w:rFonts w:ascii="Times New Roman" w:hAnsi="Times New Roman" w:cs="Times New Roman"/>
        </w:rPr>
        <w:t>arish level in the case of the Executive, actually up to LC I</w:t>
      </w:r>
      <w:r w:rsidR="004201C8" w:rsidRPr="0086345E">
        <w:rPr>
          <w:rFonts w:ascii="Times New Roman" w:hAnsi="Times New Roman" w:cs="Times New Roman"/>
        </w:rPr>
        <w:t xml:space="preserve"> and at district and sub county level in the case of the </w:t>
      </w:r>
      <w:r w:rsidRPr="0086345E">
        <w:rPr>
          <w:rFonts w:ascii="Times New Roman" w:hAnsi="Times New Roman" w:cs="Times New Roman"/>
        </w:rPr>
        <w:t>J</w:t>
      </w:r>
      <w:r w:rsidR="004201C8" w:rsidRPr="0086345E">
        <w:rPr>
          <w:rFonts w:ascii="Times New Roman" w:hAnsi="Times New Roman" w:cs="Times New Roman"/>
        </w:rPr>
        <w:t>udiciary.</w:t>
      </w:r>
    </w:p>
    <w:p w14:paraId="03EC43E4" w14:textId="77777777" w:rsidR="00D42471" w:rsidRPr="0086345E" w:rsidRDefault="00D42471" w:rsidP="00F57D0F">
      <w:pPr>
        <w:spacing w:line="240" w:lineRule="auto"/>
        <w:ind w:left="360"/>
        <w:rPr>
          <w:rFonts w:ascii="Times New Roman" w:hAnsi="Times New Roman" w:cs="Times New Roman"/>
        </w:rPr>
      </w:pPr>
    </w:p>
    <w:p w14:paraId="19F533E2"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lastRenderedPageBreak/>
        <w:t>Parliament, ho</w:t>
      </w:r>
      <w:r w:rsidR="00D42471" w:rsidRPr="0086345E">
        <w:rPr>
          <w:rFonts w:ascii="Times New Roman" w:hAnsi="Times New Roman" w:cs="Times New Roman"/>
        </w:rPr>
        <w:t>wever, as a legislative arm of G</w:t>
      </w:r>
      <w:r w:rsidRPr="0086345E">
        <w:rPr>
          <w:rFonts w:ascii="Times New Roman" w:hAnsi="Times New Roman" w:cs="Times New Roman"/>
        </w:rPr>
        <w:t>overnment is not formally linked to any local councils though they do more or less similar work in terms of legislation, oversight, accountability and representation. Therefore, there is urgent need for us to have that umbilical cord down to the LC I level.</w:t>
      </w:r>
    </w:p>
    <w:p w14:paraId="6ED42576" w14:textId="77777777" w:rsidR="004201C8" w:rsidRPr="0086345E" w:rsidRDefault="004201C8" w:rsidP="00F57D0F">
      <w:pPr>
        <w:spacing w:line="240" w:lineRule="auto"/>
        <w:rPr>
          <w:rFonts w:ascii="Times New Roman" w:hAnsi="Times New Roman" w:cs="Times New Roman"/>
        </w:rPr>
      </w:pPr>
    </w:p>
    <w:p w14:paraId="5BAE2131" w14:textId="77777777" w:rsidR="004201C8" w:rsidRDefault="00DB3E55" w:rsidP="00F57D0F">
      <w:pPr>
        <w:tabs>
          <w:tab w:val="left" w:pos="426"/>
        </w:tabs>
        <w:spacing w:line="240" w:lineRule="auto"/>
        <w:ind w:left="426" w:hanging="426"/>
        <w:rPr>
          <w:rFonts w:ascii="Times New Roman" w:hAnsi="Times New Roman" w:cs="Times New Roman"/>
        </w:rPr>
      </w:pPr>
      <w:r w:rsidRPr="0086345E">
        <w:rPr>
          <w:rFonts w:ascii="Times New Roman" w:hAnsi="Times New Roman" w:cs="Times New Roman"/>
        </w:rPr>
        <w:t>3</w:t>
      </w:r>
      <w:r w:rsidR="0086345E">
        <w:rPr>
          <w:rFonts w:ascii="Times New Roman" w:hAnsi="Times New Roman" w:cs="Times New Roman"/>
        </w:rPr>
        <w:t>.</w:t>
      </w:r>
      <w:r w:rsidR="0086345E">
        <w:rPr>
          <w:rFonts w:ascii="Times New Roman" w:hAnsi="Times New Roman" w:cs="Times New Roman"/>
        </w:rPr>
        <w:tab/>
      </w:r>
      <w:r w:rsidR="004201C8" w:rsidRPr="0086345E">
        <w:rPr>
          <w:rFonts w:ascii="Times New Roman" w:hAnsi="Times New Roman" w:cs="Times New Roman"/>
        </w:rPr>
        <w:t>There is generally good will among development partners to support this very good initiative on the work of the legislature especially in underfunded priorities, particularly capacity building and sharing of information amongst Members of Parliament</w:t>
      </w:r>
      <w:r w:rsidR="00D567EE" w:rsidRPr="0086345E">
        <w:rPr>
          <w:rFonts w:ascii="Times New Roman" w:hAnsi="Times New Roman" w:cs="Times New Roman"/>
        </w:rPr>
        <w:t xml:space="preserve"> </w:t>
      </w:r>
      <w:r w:rsidR="004201C8" w:rsidRPr="0086345E">
        <w:rPr>
          <w:rFonts w:ascii="Times New Roman" w:hAnsi="Times New Roman" w:cs="Times New Roman"/>
        </w:rPr>
        <w:t>and their peers down the ladder.</w:t>
      </w:r>
    </w:p>
    <w:p w14:paraId="423C426C" w14:textId="77777777" w:rsidR="0086345E" w:rsidRPr="0086345E" w:rsidRDefault="0086345E" w:rsidP="00F57D0F">
      <w:pPr>
        <w:tabs>
          <w:tab w:val="left" w:pos="426"/>
        </w:tabs>
        <w:spacing w:line="240" w:lineRule="auto"/>
        <w:ind w:left="426" w:hanging="426"/>
        <w:rPr>
          <w:rFonts w:ascii="Times New Roman" w:hAnsi="Times New Roman" w:cs="Times New Roman"/>
        </w:rPr>
      </w:pPr>
    </w:p>
    <w:p w14:paraId="1CCCF91C" w14:textId="77777777" w:rsidR="004201C8" w:rsidRDefault="0057084A" w:rsidP="00F57D0F">
      <w:pPr>
        <w:tabs>
          <w:tab w:val="left" w:pos="426"/>
        </w:tabs>
        <w:spacing w:line="240" w:lineRule="auto"/>
        <w:ind w:left="426" w:hanging="426"/>
        <w:rPr>
          <w:rFonts w:ascii="Times New Roman" w:hAnsi="Times New Roman" w:cs="Times New Roman"/>
        </w:rPr>
      </w:pPr>
      <w:r w:rsidRPr="0086345E">
        <w:rPr>
          <w:rFonts w:ascii="Times New Roman" w:hAnsi="Times New Roman" w:cs="Times New Roman"/>
        </w:rPr>
        <w:t>4</w:t>
      </w:r>
      <w:r w:rsidR="0086345E">
        <w:rPr>
          <w:rFonts w:ascii="Times New Roman" w:hAnsi="Times New Roman" w:cs="Times New Roman"/>
        </w:rPr>
        <w:t>.</w:t>
      </w:r>
      <w:r w:rsidR="0086345E">
        <w:rPr>
          <w:rFonts w:ascii="Times New Roman" w:hAnsi="Times New Roman" w:cs="Times New Roman"/>
        </w:rPr>
        <w:tab/>
      </w:r>
      <w:r w:rsidRPr="0086345E">
        <w:rPr>
          <w:rFonts w:ascii="Times New Roman" w:hAnsi="Times New Roman" w:cs="Times New Roman"/>
        </w:rPr>
        <w:t>The Executive and the J</w:t>
      </w:r>
      <w:r w:rsidR="004201C8" w:rsidRPr="0086345E">
        <w:rPr>
          <w:rFonts w:ascii="Times New Roman" w:hAnsi="Times New Roman" w:cs="Times New Roman"/>
        </w:rPr>
        <w:t>udiciary possess special training institutes to cater for the</w:t>
      </w:r>
      <w:r w:rsidR="008455B9" w:rsidRPr="0086345E">
        <w:rPr>
          <w:rFonts w:ascii="Times New Roman" w:hAnsi="Times New Roman" w:cs="Times New Roman"/>
        </w:rPr>
        <w:t>ir</w:t>
      </w:r>
      <w:r w:rsidR="004201C8" w:rsidRPr="0086345E">
        <w:rPr>
          <w:rFonts w:ascii="Times New Roman" w:hAnsi="Times New Roman" w:cs="Times New Roman"/>
        </w:rPr>
        <w:t xml:space="preserve"> specific needs of their relevant sectors</w:t>
      </w:r>
      <w:r w:rsidR="008455B9" w:rsidRPr="0086345E">
        <w:rPr>
          <w:rFonts w:ascii="Times New Roman" w:hAnsi="Times New Roman" w:cs="Times New Roman"/>
        </w:rPr>
        <w:t>;</w:t>
      </w:r>
      <w:r w:rsidR="004201C8" w:rsidRPr="0086345E">
        <w:rPr>
          <w:rFonts w:ascii="Times New Roman" w:hAnsi="Times New Roman" w:cs="Times New Roman"/>
        </w:rPr>
        <w:t xml:space="preserve"> for example</w:t>
      </w:r>
      <w:r w:rsidR="008455B9" w:rsidRPr="0086345E">
        <w:rPr>
          <w:rFonts w:ascii="Times New Roman" w:hAnsi="Times New Roman" w:cs="Times New Roman"/>
        </w:rPr>
        <w:t>,</w:t>
      </w:r>
      <w:r w:rsidR="004201C8" w:rsidRPr="0086345E">
        <w:rPr>
          <w:rFonts w:ascii="Times New Roman" w:hAnsi="Times New Roman" w:cs="Times New Roman"/>
        </w:rPr>
        <w:t xml:space="preserve"> the Civil Service College</w:t>
      </w:r>
      <w:r w:rsidR="008455B9" w:rsidRPr="0086345E">
        <w:rPr>
          <w:rFonts w:ascii="Times New Roman" w:hAnsi="Times New Roman" w:cs="Times New Roman"/>
        </w:rPr>
        <w:t>,</w:t>
      </w:r>
      <w:r w:rsidR="004201C8" w:rsidRPr="0086345E">
        <w:rPr>
          <w:rFonts w:ascii="Times New Roman" w:hAnsi="Times New Roman" w:cs="Times New Roman"/>
        </w:rPr>
        <w:t xml:space="preserve"> which we recently passed here, up and working in Jinja to serve all the civil servants under Government. The Judicial studies Institute and Law Devel</w:t>
      </w:r>
      <w:r w:rsidR="001A20FC" w:rsidRPr="0086345E">
        <w:rPr>
          <w:rFonts w:ascii="Times New Roman" w:hAnsi="Times New Roman" w:cs="Times New Roman"/>
        </w:rPr>
        <w:t>opment Centre to cater for the J</w:t>
      </w:r>
      <w:r w:rsidR="004201C8" w:rsidRPr="0086345E">
        <w:rPr>
          <w:rFonts w:ascii="Times New Roman" w:hAnsi="Times New Roman" w:cs="Times New Roman"/>
        </w:rPr>
        <w:t xml:space="preserve">udiciary. Unfortunately, there is none for the third arm of Government. </w:t>
      </w:r>
    </w:p>
    <w:p w14:paraId="7E7D72C5" w14:textId="77777777" w:rsidR="0086345E" w:rsidRPr="0086345E" w:rsidRDefault="0086345E" w:rsidP="00F57D0F">
      <w:pPr>
        <w:tabs>
          <w:tab w:val="left" w:pos="426"/>
        </w:tabs>
        <w:spacing w:line="240" w:lineRule="auto"/>
        <w:ind w:left="426" w:hanging="426"/>
        <w:rPr>
          <w:rFonts w:ascii="Times New Roman" w:hAnsi="Times New Roman" w:cs="Times New Roman"/>
        </w:rPr>
      </w:pPr>
    </w:p>
    <w:p w14:paraId="2DA8FA56" w14:textId="77777777" w:rsidR="004201C8" w:rsidRPr="0086345E" w:rsidRDefault="001A20FC" w:rsidP="00F57D0F">
      <w:pPr>
        <w:tabs>
          <w:tab w:val="left" w:pos="426"/>
        </w:tabs>
        <w:spacing w:line="240" w:lineRule="auto"/>
        <w:ind w:left="426" w:hanging="426"/>
        <w:rPr>
          <w:rFonts w:ascii="Times New Roman" w:hAnsi="Times New Roman" w:cs="Times New Roman"/>
        </w:rPr>
      </w:pPr>
      <w:r w:rsidRPr="0086345E">
        <w:rPr>
          <w:rFonts w:ascii="Times New Roman" w:hAnsi="Times New Roman" w:cs="Times New Roman"/>
        </w:rPr>
        <w:t>5</w:t>
      </w:r>
      <w:r w:rsidR="0086345E">
        <w:rPr>
          <w:rFonts w:ascii="Times New Roman" w:hAnsi="Times New Roman" w:cs="Times New Roman"/>
        </w:rPr>
        <w:t xml:space="preserve">. </w:t>
      </w:r>
      <w:r w:rsidR="0086345E">
        <w:rPr>
          <w:rFonts w:ascii="Times New Roman" w:hAnsi="Times New Roman" w:cs="Times New Roman"/>
        </w:rPr>
        <w:tab/>
      </w:r>
      <w:r w:rsidR="004201C8" w:rsidRPr="0086345E">
        <w:rPr>
          <w:rFonts w:ascii="Times New Roman" w:hAnsi="Times New Roman" w:cs="Times New Roman"/>
        </w:rPr>
        <w:t>Most Parliaments in Africa and the world over have established specific training institutes to cater for the capacity development needs of their Members in particular and their legislators in general. For example</w:t>
      </w:r>
      <w:r w:rsidR="00BB3644" w:rsidRPr="0086345E">
        <w:rPr>
          <w:rFonts w:ascii="Times New Roman" w:hAnsi="Times New Roman" w:cs="Times New Roman"/>
        </w:rPr>
        <w:t>,</w:t>
      </w:r>
      <w:r w:rsidR="004201C8" w:rsidRPr="0086345E">
        <w:rPr>
          <w:rFonts w:ascii="Times New Roman" w:hAnsi="Times New Roman" w:cs="Times New Roman"/>
        </w:rPr>
        <w:t xml:space="preserve"> the </w:t>
      </w:r>
      <w:r w:rsidR="008C330A" w:rsidRPr="0086345E">
        <w:rPr>
          <w:rFonts w:ascii="Times New Roman" w:hAnsi="Times New Roman" w:cs="Times New Roman"/>
        </w:rPr>
        <w:t>C</w:t>
      </w:r>
      <w:r w:rsidR="004201C8" w:rsidRPr="0086345E">
        <w:rPr>
          <w:rFonts w:ascii="Times New Roman" w:hAnsi="Times New Roman" w:cs="Times New Roman"/>
        </w:rPr>
        <w:t>enter</w:t>
      </w:r>
      <w:r w:rsidR="008C330A" w:rsidRPr="0086345E">
        <w:rPr>
          <w:rFonts w:ascii="Times New Roman" w:hAnsi="Times New Roman" w:cs="Times New Roman"/>
        </w:rPr>
        <w:t xml:space="preserve"> for Parliamentary S</w:t>
      </w:r>
      <w:r w:rsidR="004201C8" w:rsidRPr="0086345E">
        <w:rPr>
          <w:rFonts w:ascii="Times New Roman" w:hAnsi="Times New Roman" w:cs="Times New Roman"/>
        </w:rPr>
        <w:t xml:space="preserve">tudies in Kenya, the National Institute of Legislative and Democratic Studies in Nigeria, the Bureau of Parliamentary Studies and Training in India, the Pakistan Institute of Parliamentary Service and very many others. </w:t>
      </w:r>
    </w:p>
    <w:p w14:paraId="46987801" w14:textId="77777777" w:rsidR="0086345E" w:rsidRDefault="0086345E" w:rsidP="00F57D0F">
      <w:pPr>
        <w:spacing w:line="240" w:lineRule="auto"/>
        <w:rPr>
          <w:rFonts w:ascii="Times New Roman" w:hAnsi="Times New Roman" w:cs="Times New Roman"/>
        </w:rPr>
      </w:pPr>
    </w:p>
    <w:p w14:paraId="62409222"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Therefore, Mr Speaker – </w:t>
      </w:r>
    </w:p>
    <w:p w14:paraId="6232FF09" w14:textId="77777777" w:rsidR="004201C8" w:rsidRPr="0086345E" w:rsidRDefault="004201C8" w:rsidP="00F57D0F">
      <w:pPr>
        <w:spacing w:line="240" w:lineRule="auto"/>
        <w:rPr>
          <w:rFonts w:ascii="Times New Roman" w:hAnsi="Times New Roman" w:cs="Times New Roman"/>
        </w:rPr>
      </w:pPr>
    </w:p>
    <w:p w14:paraId="596EF08F"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MR AGABA:</w:t>
      </w:r>
      <w:r w:rsidRPr="0086345E">
        <w:rPr>
          <w:rFonts w:ascii="Times New Roman" w:hAnsi="Times New Roman" w:cs="Times New Roman"/>
        </w:rPr>
        <w:t xml:space="preserve"> Thank you very much, Mr Speaker. Our Rules of Procedure require a Member to seek leave of the House to present a Bill. I thought the justification that the colleague gives is mainly about why they need the leave not why we need the Bill about the Parliamentary Institute of Studies.  I need your guidance, Mr Speaker. Thank you.</w:t>
      </w:r>
    </w:p>
    <w:p w14:paraId="100F7432" w14:textId="77777777" w:rsidR="004201C8" w:rsidRPr="0086345E" w:rsidRDefault="004201C8" w:rsidP="00F57D0F">
      <w:pPr>
        <w:spacing w:line="240" w:lineRule="auto"/>
        <w:rPr>
          <w:rFonts w:ascii="Times New Roman" w:hAnsi="Times New Roman" w:cs="Times New Roman"/>
        </w:rPr>
      </w:pPr>
    </w:p>
    <w:p w14:paraId="3BE95843"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THE DEPUTY SPEAKER:</w:t>
      </w:r>
      <w:r w:rsidRPr="0086345E">
        <w:rPr>
          <w:rFonts w:ascii="Times New Roman" w:hAnsi="Times New Roman" w:cs="Times New Roman"/>
        </w:rPr>
        <w:t xml:space="preserve"> Thank you very much. That is the point we had made. The </w:t>
      </w:r>
      <w:r w:rsidR="00945382" w:rsidRPr="0086345E">
        <w:rPr>
          <w:rFonts w:ascii="Times New Roman" w:hAnsi="Times New Roman" w:cs="Times New Roman"/>
        </w:rPr>
        <w:t>C</w:t>
      </w:r>
      <w:r w:rsidRPr="0086345E">
        <w:rPr>
          <w:rFonts w:ascii="Times New Roman" w:hAnsi="Times New Roman" w:cs="Times New Roman"/>
        </w:rPr>
        <w:t>onstitution already grants that right to present a Private Member’s Bill. Our rules simply act as a sieve to assess the viability of a particular proposal. It is not stopping. Is it violating the constitution? Is it properly spaced? Is it something that would annoy the public? Therefore Parliament sieves but it is not meant to stop. It is supposed to just ventilate what is being presented by the Member and then allow</w:t>
      </w:r>
      <w:r w:rsidR="00945382" w:rsidRPr="0086345E">
        <w:rPr>
          <w:rFonts w:ascii="Times New Roman" w:hAnsi="Times New Roman" w:cs="Times New Roman"/>
        </w:rPr>
        <w:t xml:space="preserve"> them</w:t>
      </w:r>
      <w:r w:rsidRPr="0086345E">
        <w:rPr>
          <w:rFonts w:ascii="Times New Roman" w:hAnsi="Times New Roman" w:cs="Times New Roman"/>
        </w:rPr>
        <w:t xml:space="preserve">. </w:t>
      </w:r>
    </w:p>
    <w:p w14:paraId="01EBE1BA" w14:textId="77777777" w:rsidR="004201C8" w:rsidRPr="0086345E" w:rsidRDefault="004201C8" w:rsidP="00F57D0F">
      <w:pPr>
        <w:spacing w:line="240" w:lineRule="auto"/>
        <w:rPr>
          <w:rFonts w:ascii="Times New Roman" w:hAnsi="Times New Roman" w:cs="Times New Roman"/>
        </w:rPr>
      </w:pPr>
    </w:p>
    <w:p w14:paraId="513F58D0"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 xml:space="preserve">However, when you seek leave, you tell us why you need the leave. If you begin to justify the Bill, then you are going beyond what you need to do. The purpose of the Bill should just be one part of what you say but most of your justification should be, </w:t>
      </w:r>
      <w:r w:rsidR="006D1AA2" w:rsidRPr="0086345E">
        <w:rPr>
          <w:rFonts w:ascii="Times New Roman" w:hAnsi="Times New Roman" w:cs="Times New Roman"/>
        </w:rPr>
        <w:t>“</w:t>
      </w:r>
      <w:r w:rsidRPr="0086345E">
        <w:rPr>
          <w:rFonts w:ascii="Times New Roman" w:hAnsi="Times New Roman" w:cs="Times New Roman"/>
        </w:rPr>
        <w:t>grant me leave and this is the reason I need it.</w:t>
      </w:r>
      <w:r w:rsidR="006D1AA2" w:rsidRPr="0086345E">
        <w:rPr>
          <w:rFonts w:ascii="Times New Roman" w:hAnsi="Times New Roman" w:cs="Times New Roman"/>
        </w:rPr>
        <w:t>”</w:t>
      </w:r>
      <w:r w:rsidRPr="0086345E">
        <w:rPr>
          <w:rFonts w:ascii="Times New Roman" w:hAnsi="Times New Roman" w:cs="Times New Roman"/>
        </w:rPr>
        <w:t xml:space="preserve"> </w:t>
      </w:r>
    </w:p>
    <w:p w14:paraId="063EFEE8" w14:textId="77777777" w:rsidR="004201C8" w:rsidRPr="0086345E" w:rsidRDefault="004201C8" w:rsidP="00F57D0F">
      <w:pPr>
        <w:spacing w:line="240" w:lineRule="auto"/>
        <w:rPr>
          <w:rFonts w:ascii="Times New Roman" w:hAnsi="Times New Roman" w:cs="Times New Roman"/>
        </w:rPr>
      </w:pPr>
    </w:p>
    <w:p w14:paraId="39C5BE82"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This is a decision of the Parliamentary Commission and the Parliamentary Commission said it is not because of the lack or absence of the Institute of Parliamentary Studies, it is there and it has been working. The question is; can it work without a legal framework managing its operation? The decision we are taking is that no, it cannot. It needs a law to formally handle most of the transactions. I think that is the argument that should be left with the House. That the institute is there, we need a legal framework to regulate it like all the other training institutes in this country. That is the issue. Is it one of those that should be brought by the Government? Would Government be enticed to b</w:t>
      </w:r>
      <w:r w:rsidR="006D1AA2" w:rsidRPr="0086345E">
        <w:rPr>
          <w:rFonts w:ascii="Times New Roman" w:hAnsi="Times New Roman" w:cs="Times New Roman"/>
        </w:rPr>
        <w:t>ring this quickly when it has very</w:t>
      </w:r>
      <w:r w:rsidRPr="0086345E">
        <w:rPr>
          <w:rFonts w:ascii="Times New Roman" w:hAnsi="Times New Roman" w:cs="Times New Roman"/>
        </w:rPr>
        <w:t xml:space="preserve"> many policy legislations to bring to this House? Maybe not. That is </w:t>
      </w:r>
      <w:r w:rsidR="00775EC6" w:rsidRPr="0086345E">
        <w:rPr>
          <w:rFonts w:ascii="Times New Roman" w:hAnsi="Times New Roman" w:cs="Times New Roman"/>
        </w:rPr>
        <w:t>probably why we need a private M</w:t>
      </w:r>
      <w:r w:rsidRPr="0086345E">
        <w:rPr>
          <w:rFonts w:ascii="Times New Roman" w:hAnsi="Times New Roman" w:cs="Times New Roman"/>
        </w:rPr>
        <w:t>ember to be able to bring this. That is why we are here. Please</w:t>
      </w:r>
      <w:r w:rsidR="00DA6DB5" w:rsidRPr="0086345E">
        <w:rPr>
          <w:rFonts w:ascii="Times New Roman" w:hAnsi="Times New Roman" w:cs="Times New Roman"/>
        </w:rPr>
        <w:t>,</w:t>
      </w:r>
      <w:r w:rsidRPr="0086345E">
        <w:rPr>
          <w:rFonts w:ascii="Times New Roman" w:hAnsi="Times New Roman" w:cs="Times New Roman"/>
        </w:rPr>
        <w:t xml:space="preserve"> do not go and justify the Bill. You can move the House to take a decision.</w:t>
      </w:r>
    </w:p>
    <w:p w14:paraId="722A4BDA" w14:textId="77777777" w:rsidR="004201C8" w:rsidRPr="0086345E" w:rsidRDefault="004201C8" w:rsidP="00F57D0F">
      <w:pPr>
        <w:spacing w:line="240" w:lineRule="auto"/>
        <w:rPr>
          <w:rFonts w:ascii="Times New Roman" w:hAnsi="Times New Roman" w:cs="Times New Roman"/>
        </w:rPr>
      </w:pPr>
    </w:p>
    <w:p w14:paraId="5BACE719"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MR BYARUGABA:</w:t>
      </w:r>
      <w:r w:rsidRPr="0086345E">
        <w:rPr>
          <w:rFonts w:ascii="Times New Roman" w:hAnsi="Times New Roman" w:cs="Times New Roman"/>
        </w:rPr>
        <w:t xml:space="preserve"> Thank </w:t>
      </w:r>
      <w:r w:rsidR="00DA6DB5" w:rsidRPr="0086345E">
        <w:rPr>
          <w:rFonts w:ascii="Times New Roman" w:hAnsi="Times New Roman" w:cs="Times New Roman"/>
        </w:rPr>
        <w:t xml:space="preserve">you very much for your guidance, Mr Speaker. </w:t>
      </w:r>
      <w:r w:rsidRPr="0086345E">
        <w:rPr>
          <w:rFonts w:ascii="Times New Roman" w:hAnsi="Times New Roman" w:cs="Times New Roman"/>
        </w:rPr>
        <w:t xml:space="preserve"> Given the background I have already given, I would like to b</w:t>
      </w:r>
      <w:r w:rsidR="00DA6DB5" w:rsidRPr="0086345E">
        <w:rPr>
          <w:rFonts w:ascii="Times New Roman" w:hAnsi="Times New Roman" w:cs="Times New Roman"/>
        </w:rPr>
        <w:t>eg the House that leave be granted</w:t>
      </w:r>
      <w:r w:rsidRPr="0086345E">
        <w:rPr>
          <w:rFonts w:ascii="Times New Roman" w:hAnsi="Times New Roman" w:cs="Times New Roman"/>
        </w:rPr>
        <w:t xml:space="preserve"> to go and process this Bill. I beg to move. Thank you.</w:t>
      </w:r>
    </w:p>
    <w:p w14:paraId="132AA27F" w14:textId="77777777" w:rsidR="004201C8" w:rsidRPr="0086345E" w:rsidRDefault="004201C8" w:rsidP="00F57D0F">
      <w:pPr>
        <w:spacing w:line="240" w:lineRule="auto"/>
        <w:rPr>
          <w:rFonts w:ascii="Times New Roman" w:hAnsi="Times New Roman" w:cs="Times New Roman"/>
        </w:rPr>
      </w:pPr>
    </w:p>
    <w:p w14:paraId="65A891A4"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b/>
        </w:rPr>
        <w:t>THE DEPUTY SPEAKER:</w:t>
      </w:r>
      <w:r w:rsidRPr="0086345E">
        <w:rPr>
          <w:rFonts w:ascii="Times New Roman" w:hAnsi="Times New Roman" w:cs="Times New Roman"/>
        </w:rPr>
        <w:t xml:space="preserve"> Honourable Members, can I put the question to this motion? The question that I propose for your consideration is for a motion to allow the honourable member for Dokolo County leave to present a Private Member’s Bill entitled</w:t>
      </w:r>
      <w:r w:rsidR="000C16B8" w:rsidRPr="0086345E">
        <w:rPr>
          <w:rFonts w:ascii="Times New Roman" w:hAnsi="Times New Roman" w:cs="Times New Roman"/>
        </w:rPr>
        <w:t>,</w:t>
      </w:r>
      <w:r w:rsidRPr="0086345E">
        <w:rPr>
          <w:rFonts w:ascii="Times New Roman" w:hAnsi="Times New Roman" w:cs="Times New Roman"/>
        </w:rPr>
        <w:t xml:space="preserve"> </w:t>
      </w:r>
      <w:r w:rsidR="000C16B8" w:rsidRPr="0086345E">
        <w:rPr>
          <w:rFonts w:ascii="Times New Roman" w:hAnsi="Times New Roman" w:cs="Times New Roman"/>
        </w:rPr>
        <w:t>“The Institute of</w:t>
      </w:r>
      <w:r w:rsidRPr="0086345E">
        <w:rPr>
          <w:rFonts w:ascii="Times New Roman" w:hAnsi="Times New Roman" w:cs="Times New Roman"/>
        </w:rPr>
        <w:t xml:space="preserve"> Parliamentary Studies Bill, 2018.</w:t>
      </w:r>
      <w:r w:rsidR="000C16B8" w:rsidRPr="0086345E">
        <w:rPr>
          <w:rFonts w:ascii="Times New Roman" w:hAnsi="Times New Roman" w:cs="Times New Roman"/>
        </w:rPr>
        <w:t>”</w:t>
      </w:r>
      <w:r w:rsidRPr="0086345E">
        <w:rPr>
          <w:rFonts w:ascii="Times New Roman" w:hAnsi="Times New Roman" w:cs="Times New Roman"/>
        </w:rPr>
        <w:t xml:space="preserve"> That is the motion that the Member presents to seek leave. </w:t>
      </w:r>
    </w:p>
    <w:p w14:paraId="0EE82091" w14:textId="77777777" w:rsidR="004201C8" w:rsidRPr="0086345E" w:rsidRDefault="004201C8" w:rsidP="00F57D0F">
      <w:pPr>
        <w:spacing w:line="240" w:lineRule="auto"/>
        <w:rPr>
          <w:rFonts w:ascii="Times New Roman" w:hAnsi="Times New Roman" w:cs="Times New Roman"/>
        </w:rPr>
      </w:pPr>
    </w:p>
    <w:p w14:paraId="7A3601EF"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I now put the question to this motion, that leave be granted to the honourable member, hon. Cecilia Ogwal, to present a Private Member’s Bill entitled</w:t>
      </w:r>
      <w:r w:rsidR="000A7E35" w:rsidRPr="0086345E">
        <w:rPr>
          <w:rFonts w:ascii="Times New Roman" w:hAnsi="Times New Roman" w:cs="Times New Roman"/>
        </w:rPr>
        <w:t>,</w:t>
      </w:r>
      <w:r w:rsidRPr="0086345E">
        <w:rPr>
          <w:rFonts w:ascii="Times New Roman" w:hAnsi="Times New Roman" w:cs="Times New Roman"/>
        </w:rPr>
        <w:t xml:space="preserve"> </w:t>
      </w:r>
      <w:r w:rsidR="000A7E35" w:rsidRPr="0086345E">
        <w:rPr>
          <w:rFonts w:ascii="Times New Roman" w:hAnsi="Times New Roman" w:cs="Times New Roman"/>
        </w:rPr>
        <w:t>“</w:t>
      </w:r>
      <w:r w:rsidR="002836FD" w:rsidRPr="0086345E">
        <w:rPr>
          <w:rFonts w:ascii="Times New Roman" w:hAnsi="Times New Roman" w:cs="Times New Roman"/>
        </w:rPr>
        <w:t>The Institute of</w:t>
      </w:r>
      <w:r w:rsidRPr="0086345E">
        <w:rPr>
          <w:rFonts w:ascii="Times New Roman" w:hAnsi="Times New Roman" w:cs="Times New Roman"/>
        </w:rPr>
        <w:t xml:space="preserve"> Parliamentary Studies Bill, 2018.</w:t>
      </w:r>
      <w:r w:rsidR="000A7E35" w:rsidRPr="0086345E">
        <w:rPr>
          <w:rFonts w:ascii="Times New Roman" w:hAnsi="Times New Roman" w:cs="Times New Roman"/>
        </w:rPr>
        <w:t>”</w:t>
      </w:r>
      <w:r w:rsidRPr="0086345E">
        <w:rPr>
          <w:rFonts w:ascii="Times New Roman" w:hAnsi="Times New Roman" w:cs="Times New Roman"/>
        </w:rPr>
        <w:t xml:space="preserve"> </w:t>
      </w:r>
    </w:p>
    <w:p w14:paraId="04F534ED" w14:textId="77777777" w:rsidR="00B91038" w:rsidRPr="0086345E" w:rsidRDefault="00B91038" w:rsidP="00F57D0F">
      <w:pPr>
        <w:spacing w:line="240" w:lineRule="auto"/>
        <w:jc w:val="center"/>
        <w:rPr>
          <w:rFonts w:ascii="Times New Roman" w:hAnsi="Times New Roman" w:cs="Times New Roman"/>
        </w:rPr>
      </w:pPr>
    </w:p>
    <w:p w14:paraId="4DFC0864" w14:textId="77777777" w:rsidR="004201C8" w:rsidRPr="0086345E" w:rsidRDefault="004201C8" w:rsidP="00F57D0F">
      <w:pPr>
        <w:spacing w:line="240" w:lineRule="auto"/>
        <w:jc w:val="center"/>
        <w:rPr>
          <w:rFonts w:ascii="Times New Roman" w:hAnsi="Times New Roman" w:cs="Times New Roman"/>
          <w:i/>
        </w:rPr>
      </w:pPr>
      <w:r w:rsidRPr="0086345E">
        <w:rPr>
          <w:rFonts w:ascii="Times New Roman" w:hAnsi="Times New Roman" w:cs="Times New Roman"/>
          <w:i/>
        </w:rPr>
        <w:t>(Question put and agreed to.)</w:t>
      </w:r>
    </w:p>
    <w:p w14:paraId="58DAC92E" w14:textId="77777777" w:rsidR="00B91038" w:rsidRPr="0086345E" w:rsidRDefault="00B91038" w:rsidP="00F57D0F">
      <w:pPr>
        <w:spacing w:line="240" w:lineRule="auto"/>
        <w:rPr>
          <w:rFonts w:ascii="Times New Roman" w:hAnsi="Times New Roman" w:cs="Times New Roman"/>
          <w:i/>
        </w:rPr>
      </w:pPr>
    </w:p>
    <w:p w14:paraId="5C64D648" w14:textId="77777777" w:rsidR="004201C8" w:rsidRPr="0086345E" w:rsidRDefault="00397A04" w:rsidP="00F57D0F">
      <w:pPr>
        <w:spacing w:line="240" w:lineRule="auto"/>
        <w:rPr>
          <w:rFonts w:ascii="Times New Roman" w:hAnsi="Times New Roman" w:cs="Times New Roman"/>
        </w:rPr>
      </w:pPr>
      <w:r w:rsidRPr="0086345E">
        <w:rPr>
          <w:rFonts w:ascii="Times New Roman" w:hAnsi="Times New Roman" w:cs="Times New Roman"/>
          <w:b/>
        </w:rPr>
        <w:t>THE DEPUTY SPEAKER:</w:t>
      </w:r>
      <w:r w:rsidRPr="0086345E">
        <w:rPr>
          <w:rFonts w:ascii="Times New Roman" w:hAnsi="Times New Roman" w:cs="Times New Roman"/>
        </w:rPr>
        <w:t xml:space="preserve"> </w:t>
      </w:r>
      <w:r w:rsidR="004201C8" w:rsidRPr="0086345E">
        <w:rPr>
          <w:rFonts w:ascii="Times New Roman" w:hAnsi="Times New Roman" w:cs="Times New Roman"/>
        </w:rPr>
        <w:t>Leave is granted and the appropriate institutions of Government are now instructed to support the honourable member in the final preparation of the text of the Bill and for onward transmission to Parliament for its first reading.</w:t>
      </w:r>
    </w:p>
    <w:p w14:paraId="237D6991" w14:textId="77777777" w:rsidR="004201C8" w:rsidRPr="0086345E" w:rsidRDefault="004201C8" w:rsidP="00F57D0F">
      <w:pPr>
        <w:spacing w:line="240" w:lineRule="auto"/>
        <w:rPr>
          <w:rFonts w:ascii="Times New Roman" w:hAnsi="Times New Roman" w:cs="Times New Roman"/>
        </w:rPr>
      </w:pPr>
    </w:p>
    <w:p w14:paraId="1D479840" w14:textId="77777777" w:rsidR="004201C8"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Congratulations</w:t>
      </w:r>
      <w:r w:rsidR="009E0030" w:rsidRPr="0086345E">
        <w:rPr>
          <w:rFonts w:ascii="Times New Roman" w:hAnsi="Times New Roman" w:cs="Times New Roman"/>
        </w:rPr>
        <w:t>,</w:t>
      </w:r>
      <w:r w:rsidRPr="0086345E">
        <w:rPr>
          <w:rFonts w:ascii="Times New Roman" w:hAnsi="Times New Roman" w:cs="Times New Roman"/>
        </w:rPr>
        <w:t xml:space="preserve"> honourable member. A copy of the Bill is attached for the benefit of the honourable chief whip. If you would like to peruse it at this stage, you can have my copy.</w:t>
      </w:r>
      <w:r w:rsidR="00D456E7" w:rsidRPr="0086345E">
        <w:rPr>
          <w:rFonts w:ascii="Times New Roman" w:hAnsi="Times New Roman" w:cs="Times New Roman"/>
        </w:rPr>
        <w:t xml:space="preserve"> -</w:t>
      </w:r>
      <w:r w:rsidRPr="0086345E">
        <w:rPr>
          <w:rFonts w:ascii="Times New Roman" w:hAnsi="Times New Roman" w:cs="Times New Roman"/>
        </w:rPr>
        <w:t xml:space="preserve"> Leave has been granted to you, please</w:t>
      </w:r>
      <w:r w:rsidR="00D456E7" w:rsidRPr="0086345E">
        <w:rPr>
          <w:rFonts w:ascii="Times New Roman" w:hAnsi="Times New Roman" w:cs="Times New Roman"/>
        </w:rPr>
        <w:t>,</w:t>
      </w:r>
      <w:r w:rsidRPr="0086345E">
        <w:rPr>
          <w:rFonts w:ascii="Times New Roman" w:hAnsi="Times New Roman" w:cs="Times New Roman"/>
        </w:rPr>
        <w:t xml:space="preserve"> proceed and seek the necessary support to prepare the final copies of this Bill and bring it to Parliament.</w:t>
      </w:r>
      <w:r w:rsidR="001C30EE" w:rsidRPr="0086345E">
        <w:rPr>
          <w:rFonts w:ascii="Times New Roman" w:hAnsi="Times New Roman" w:cs="Times New Roman"/>
        </w:rPr>
        <w:t xml:space="preserve"> (</w:t>
      </w:r>
      <w:r w:rsidR="001C30EE" w:rsidRPr="0086345E">
        <w:rPr>
          <w:rFonts w:ascii="Times New Roman" w:hAnsi="Times New Roman" w:cs="Times New Roman"/>
          <w:i/>
        </w:rPr>
        <w:t>Laughter)</w:t>
      </w:r>
    </w:p>
    <w:p w14:paraId="5EA8880B" w14:textId="77777777" w:rsidR="004201C8" w:rsidRPr="0086345E" w:rsidRDefault="004201C8" w:rsidP="00F57D0F">
      <w:pPr>
        <w:spacing w:line="240" w:lineRule="auto"/>
        <w:rPr>
          <w:rFonts w:ascii="Times New Roman" w:hAnsi="Times New Roman" w:cs="Times New Roman"/>
        </w:rPr>
      </w:pPr>
    </w:p>
    <w:p w14:paraId="02780210" w14:textId="77777777" w:rsidR="005F4382" w:rsidRPr="0086345E" w:rsidRDefault="004201C8" w:rsidP="00F57D0F">
      <w:pPr>
        <w:spacing w:line="240" w:lineRule="auto"/>
        <w:rPr>
          <w:rFonts w:ascii="Times New Roman" w:hAnsi="Times New Roman" w:cs="Times New Roman"/>
        </w:rPr>
      </w:pPr>
      <w:r w:rsidRPr="0086345E">
        <w:rPr>
          <w:rFonts w:ascii="Times New Roman" w:hAnsi="Times New Roman" w:cs="Times New Roman"/>
        </w:rPr>
        <w:t>In the public gallery, we have a group of student leaders of Masindi District Secondary School represented by hon. Ernest Ki</w:t>
      </w:r>
      <w:r w:rsidR="00741260" w:rsidRPr="0086345E">
        <w:rPr>
          <w:rFonts w:ascii="Times New Roman" w:hAnsi="Times New Roman" w:cs="Times New Roman"/>
        </w:rPr>
        <w:t>i</w:t>
      </w:r>
      <w:r w:rsidRPr="0086345E">
        <w:rPr>
          <w:rFonts w:ascii="Times New Roman" w:hAnsi="Times New Roman" w:cs="Times New Roman"/>
        </w:rPr>
        <w:t>za and hon. Jalia Bintu Lukumu. They are here to observ</w:t>
      </w:r>
      <w:r w:rsidR="008D18C4" w:rsidRPr="0086345E">
        <w:rPr>
          <w:rFonts w:ascii="Times New Roman" w:hAnsi="Times New Roman" w:cs="Times New Roman"/>
        </w:rPr>
        <w:t>e the proceedings of the House.</w:t>
      </w:r>
      <w:r w:rsidRPr="0086345E">
        <w:rPr>
          <w:rFonts w:ascii="Times New Roman" w:hAnsi="Times New Roman" w:cs="Times New Roman"/>
        </w:rPr>
        <w:t xml:space="preserve"> </w:t>
      </w:r>
      <w:r w:rsidR="008D18C4" w:rsidRPr="0086345E">
        <w:rPr>
          <w:rFonts w:ascii="Times New Roman" w:hAnsi="Times New Roman" w:cs="Times New Roman"/>
        </w:rPr>
        <w:t>Please,</w:t>
      </w:r>
      <w:r w:rsidRPr="0086345E">
        <w:rPr>
          <w:rFonts w:ascii="Times New Roman" w:hAnsi="Times New Roman" w:cs="Times New Roman"/>
        </w:rPr>
        <w:t xml:space="preserve"> join me in welcoming them.</w:t>
      </w:r>
    </w:p>
    <w:p w14:paraId="50F3E126" w14:textId="77777777" w:rsidR="008D425D" w:rsidRPr="0086345E" w:rsidRDefault="008D425D" w:rsidP="00F57D0F">
      <w:pPr>
        <w:spacing w:line="240" w:lineRule="auto"/>
        <w:rPr>
          <w:rFonts w:ascii="Times New Roman" w:eastAsia="Times New Roman" w:hAnsi="Times New Roman" w:cs="Times New Roman"/>
          <w:lang w:eastAsia="en-GB"/>
        </w:rPr>
      </w:pPr>
    </w:p>
    <w:p w14:paraId="371157A2" w14:textId="77777777" w:rsidR="008D425D" w:rsidRPr="0086345E" w:rsidRDefault="008D425D"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We also have a delegation of </w:t>
      </w:r>
      <w:r w:rsidR="00CB5438" w:rsidRPr="0086345E">
        <w:rPr>
          <w:rFonts w:ascii="Times New Roman" w:eastAsia="Times New Roman" w:hAnsi="Times New Roman" w:cs="Times New Roman"/>
          <w:lang w:eastAsia="en-GB"/>
        </w:rPr>
        <w:t>Civil Society O</w:t>
      </w:r>
      <w:r w:rsidRPr="0086345E">
        <w:rPr>
          <w:rFonts w:ascii="Times New Roman" w:eastAsia="Times New Roman" w:hAnsi="Times New Roman" w:cs="Times New Roman"/>
          <w:lang w:eastAsia="en-GB"/>
        </w:rPr>
        <w:t>rganisations under the Succession (</w:t>
      </w:r>
      <w:r w:rsidR="00780EBD" w:rsidRPr="0086345E">
        <w:rPr>
          <w:rFonts w:ascii="Times New Roman" w:eastAsia="Times New Roman" w:hAnsi="Times New Roman" w:cs="Times New Roman"/>
          <w:lang w:eastAsia="en-GB"/>
        </w:rPr>
        <w:t>Amendment) Bill c</w:t>
      </w:r>
      <w:r w:rsidRPr="0086345E">
        <w:rPr>
          <w:rFonts w:ascii="Times New Roman" w:eastAsia="Times New Roman" w:hAnsi="Times New Roman" w:cs="Times New Roman"/>
          <w:lang w:eastAsia="en-GB"/>
        </w:rPr>
        <w:t>oalition. They are here to observe the proceedings. Please</w:t>
      </w:r>
      <w:r w:rsidR="00780EBD" w:rsidRPr="0086345E">
        <w:rPr>
          <w:rFonts w:ascii="Times New Roman" w:eastAsia="Times New Roman" w:hAnsi="Times New Roman" w:cs="Times New Roman"/>
          <w:lang w:eastAsia="en-GB"/>
        </w:rPr>
        <w:t>,</w:t>
      </w:r>
      <w:r w:rsidRPr="0086345E">
        <w:rPr>
          <w:rFonts w:ascii="Times New Roman" w:eastAsia="Times New Roman" w:hAnsi="Times New Roman" w:cs="Times New Roman"/>
          <w:lang w:eastAsia="en-GB"/>
        </w:rPr>
        <w:t xml:space="preserve"> join me in welcoming them. </w:t>
      </w:r>
    </w:p>
    <w:p w14:paraId="2F5BB0C1" w14:textId="77777777" w:rsidR="008D425D" w:rsidRPr="0086345E" w:rsidRDefault="008D425D"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Honourable members, the Catholic Chaplaincy will be holding High Mass today to welcome the new chaplain, Fr Ponsiano and unveiling the </w:t>
      </w:r>
      <w:r w:rsidR="004004A6" w:rsidRPr="0086345E">
        <w:rPr>
          <w:rFonts w:ascii="Times New Roman" w:eastAsia="Times New Roman" w:hAnsi="Times New Roman" w:cs="Times New Roman"/>
          <w:lang w:eastAsia="en-GB"/>
        </w:rPr>
        <w:t>i</w:t>
      </w:r>
      <w:r w:rsidRPr="0086345E">
        <w:rPr>
          <w:rFonts w:ascii="Times New Roman" w:eastAsia="Times New Roman" w:hAnsi="Times New Roman" w:cs="Times New Roman"/>
          <w:lang w:eastAsia="en-GB"/>
        </w:rPr>
        <w:t xml:space="preserve">con of the Holy Family given to the ICLN by Pope Francis. The request was that this activity should start at 5.30 p.m. but I have ordered that it should start after 6.00 p.m. to allow me transact the business of the House. Therefore, take note that there will be High Mass after 6.00 p.m. </w:t>
      </w:r>
    </w:p>
    <w:p w14:paraId="6B9899DA" w14:textId="77777777" w:rsidR="008D425D" w:rsidRPr="0086345E" w:rsidRDefault="008D425D" w:rsidP="00F57D0F">
      <w:pPr>
        <w:spacing w:line="240" w:lineRule="auto"/>
        <w:rPr>
          <w:rFonts w:ascii="Times New Roman" w:eastAsia="Times New Roman" w:hAnsi="Times New Roman" w:cs="Times New Roman"/>
          <w:lang w:eastAsia="en-GB"/>
        </w:rPr>
      </w:pPr>
    </w:p>
    <w:p w14:paraId="585333CF" w14:textId="77777777" w:rsidR="008D425D" w:rsidRPr="0086345E" w:rsidRDefault="008D425D" w:rsidP="00F57D0F">
      <w:pPr>
        <w:spacing w:line="240" w:lineRule="auto"/>
        <w:jc w:val="center"/>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MOTION FOR ADOPTION OF THE REPORT OF THE COMMITTEE ON PRESIDENTIAL AFFAIRS ON THE MANAGEMENT AND OPERATIONS OF THE CITY ABATTOIRS</w:t>
      </w:r>
    </w:p>
    <w:p w14:paraId="0AF77088" w14:textId="77777777" w:rsidR="008D425D" w:rsidRPr="0086345E" w:rsidRDefault="008D425D" w:rsidP="00F57D0F">
      <w:pPr>
        <w:spacing w:line="240" w:lineRule="auto"/>
        <w:rPr>
          <w:rFonts w:ascii="Times New Roman" w:eastAsia="Times New Roman" w:hAnsi="Times New Roman" w:cs="Times New Roman"/>
          <w:lang w:eastAsia="en-GB"/>
        </w:rPr>
      </w:pPr>
    </w:p>
    <w:p w14:paraId="51A4CD33" w14:textId="77777777" w:rsidR="008D425D" w:rsidRPr="0086345E" w:rsidRDefault="008D425D"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SPEAKER:</w:t>
      </w:r>
      <w:r w:rsidRPr="0086345E">
        <w:rPr>
          <w:rFonts w:ascii="Times New Roman" w:eastAsia="Times New Roman" w:hAnsi="Times New Roman" w:cs="Times New Roman"/>
          <w:lang w:eastAsia="en-GB"/>
        </w:rPr>
        <w:t xml:space="preserve"> Honourable members, as I said, this was deferred from Tuesday to today so that we can finalise with it. This matter was debated and when it was about to be concluded, an issue arose that there was a particular recommendation that had been made by a </w:t>
      </w:r>
      <w:r w:rsidR="00593C3B" w:rsidRPr="0086345E">
        <w:rPr>
          <w:rFonts w:ascii="Times New Roman" w:eastAsia="Times New Roman" w:hAnsi="Times New Roman" w:cs="Times New Roman"/>
          <w:lang w:eastAsia="en-GB"/>
        </w:rPr>
        <w:t>Public Accounts Committee</w:t>
      </w:r>
      <w:r w:rsidRPr="0086345E">
        <w:rPr>
          <w:rFonts w:ascii="Times New Roman" w:eastAsia="Times New Roman" w:hAnsi="Times New Roman" w:cs="Times New Roman"/>
          <w:lang w:eastAsia="en-GB"/>
        </w:rPr>
        <w:t xml:space="preserve"> a</w:t>
      </w:r>
      <w:r w:rsidR="00593C3B" w:rsidRPr="0086345E">
        <w:rPr>
          <w:rFonts w:ascii="Times New Roman" w:eastAsia="Times New Roman" w:hAnsi="Times New Roman" w:cs="Times New Roman"/>
          <w:lang w:eastAsia="en-GB"/>
        </w:rPr>
        <w:t>t</w:t>
      </w:r>
      <w:r w:rsidRPr="0086345E">
        <w:rPr>
          <w:rFonts w:ascii="Times New Roman" w:eastAsia="Times New Roman" w:hAnsi="Times New Roman" w:cs="Times New Roman"/>
          <w:lang w:eastAsia="en-GB"/>
        </w:rPr>
        <w:t xml:space="preserve"> particular time, which recommendation the committee needed </w:t>
      </w:r>
      <w:r w:rsidR="00593C3B" w:rsidRPr="0086345E">
        <w:rPr>
          <w:rFonts w:ascii="Times New Roman" w:eastAsia="Times New Roman" w:hAnsi="Times New Roman" w:cs="Times New Roman"/>
          <w:lang w:eastAsia="en-GB"/>
        </w:rPr>
        <w:t>to look at before Parliament could</w:t>
      </w:r>
      <w:r w:rsidRPr="0086345E">
        <w:rPr>
          <w:rFonts w:ascii="Times New Roman" w:eastAsia="Times New Roman" w:hAnsi="Times New Roman" w:cs="Times New Roman"/>
          <w:lang w:eastAsia="en-GB"/>
        </w:rPr>
        <w:t xml:space="preserve"> take a decision. That is why it was deferred. Otherwise, this particular matter was actually for decision. Can I now ask the chairperson of the committee to report on what their findings are and we see how to proceed?</w:t>
      </w:r>
    </w:p>
    <w:p w14:paraId="3A60F56B" w14:textId="77777777" w:rsidR="008D425D" w:rsidRPr="0086345E" w:rsidRDefault="008D425D" w:rsidP="00F57D0F">
      <w:pPr>
        <w:spacing w:line="240" w:lineRule="auto"/>
        <w:rPr>
          <w:rFonts w:ascii="Times New Roman" w:eastAsia="Times New Roman" w:hAnsi="Times New Roman" w:cs="Times New Roman"/>
          <w:lang w:eastAsia="en-GB"/>
        </w:rPr>
      </w:pPr>
    </w:p>
    <w:p w14:paraId="34B3E62F" w14:textId="77777777" w:rsidR="008D425D" w:rsidRPr="0086345E" w:rsidRDefault="008D425D" w:rsidP="00F57D0F">
      <w:pPr>
        <w:autoSpaceDE w:val="0"/>
        <w:autoSpaceDN w:val="0"/>
        <w:adjustRightInd w:val="0"/>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4.07</w:t>
      </w:r>
    </w:p>
    <w:p w14:paraId="74926A85" w14:textId="77777777" w:rsidR="008D425D" w:rsidRPr="0086345E" w:rsidRDefault="0086345E" w:rsidP="00F57D0F">
      <w:pPr>
        <w:autoSpaceDE w:val="0"/>
        <w:autoSpaceDN w:val="0"/>
        <w:adjustRightInd w:val="0"/>
        <w:spacing w:line="240" w:lineRule="auto"/>
        <w:rPr>
          <w:rFonts w:ascii="Times New Roman" w:eastAsia="Calibri" w:hAnsi="Times New Roman" w:cs="Times New Roman"/>
        </w:rPr>
      </w:pPr>
      <w:r>
        <w:rPr>
          <w:rFonts w:ascii="Times New Roman" w:eastAsia="Times New Roman" w:hAnsi="Times New Roman" w:cs="Times New Roman"/>
          <w:b/>
          <w:lang w:eastAsia="en-GB"/>
        </w:rPr>
        <w:t>THE VICE-</w:t>
      </w:r>
      <w:r w:rsidR="008D425D" w:rsidRPr="0086345E">
        <w:rPr>
          <w:rFonts w:ascii="Times New Roman" w:eastAsia="Times New Roman" w:hAnsi="Times New Roman" w:cs="Times New Roman"/>
          <w:b/>
          <w:lang w:eastAsia="en-GB"/>
        </w:rPr>
        <w:t>CHAIRPERSON, COMMITTEE ON PRESIDENTIAL AFFAIRS (Ms Esther Anyakun):</w:t>
      </w:r>
      <w:r w:rsidR="008D425D" w:rsidRPr="0086345E">
        <w:rPr>
          <w:rFonts w:ascii="Times New Roman" w:eastAsia="Times New Roman" w:hAnsi="Times New Roman" w:cs="Times New Roman"/>
          <w:lang w:eastAsia="en-GB"/>
        </w:rPr>
        <w:t xml:space="preserve"> Mr Speaker, on</w:t>
      </w:r>
      <w:r w:rsidR="008D425D" w:rsidRPr="0086345E">
        <w:rPr>
          <w:rFonts w:ascii="Times New Roman" w:eastAsia="Calibri" w:hAnsi="Times New Roman" w:cs="Times New Roman"/>
        </w:rPr>
        <w:t xml:space="preserve"> 26 September 2017, a motion for adoption of the report of the Committee on Presidential Affairs on the management and operations of City Abattoir was moved by the then vice chairperson of the committee, hon. Susan Amero, in accordance with Article 90 of the Constitution of the Republic of Uganda and </w:t>
      </w:r>
      <w:r w:rsidR="00574168" w:rsidRPr="0086345E">
        <w:rPr>
          <w:rFonts w:ascii="Times New Roman" w:eastAsia="Calibri" w:hAnsi="Times New Roman" w:cs="Times New Roman"/>
        </w:rPr>
        <w:t xml:space="preserve">Rule 177(e) </w:t>
      </w:r>
      <w:r w:rsidR="008D425D" w:rsidRPr="0086345E">
        <w:rPr>
          <w:rFonts w:ascii="Times New Roman" w:eastAsia="Calibri" w:hAnsi="Times New Roman" w:cs="Times New Roman"/>
        </w:rPr>
        <w:t>of the Rules of Procedure of Parliament. The report was presented and a number of issues arose.</w:t>
      </w:r>
    </w:p>
    <w:p w14:paraId="300D5B2A"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0B6F3500"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lastRenderedPageBreak/>
        <w:t>As a result of the debate that ensued, the decision on the motion for adoption of the report was deferred and the Rt hon. Speaker, Rebecca Kadaga, guided the Hous</w:t>
      </w:r>
      <w:r w:rsidR="00EF43F9" w:rsidRPr="0086345E">
        <w:rPr>
          <w:rFonts w:ascii="Times New Roman" w:eastAsia="Calibri" w:hAnsi="Times New Roman" w:cs="Times New Roman"/>
        </w:rPr>
        <w:t>e that the Clerk to Parliament sh</w:t>
      </w:r>
      <w:r w:rsidRPr="0086345E">
        <w:rPr>
          <w:rFonts w:ascii="Times New Roman" w:eastAsia="Calibri" w:hAnsi="Times New Roman" w:cs="Times New Roman"/>
        </w:rPr>
        <w:t xml:space="preserve">ould extract the report of the </w:t>
      </w:r>
      <w:r w:rsidR="00EF43F9" w:rsidRPr="0086345E">
        <w:rPr>
          <w:rFonts w:ascii="Times New Roman" w:eastAsia="Calibri" w:hAnsi="Times New Roman" w:cs="Times New Roman"/>
        </w:rPr>
        <w:t xml:space="preserve">Committee on </w:t>
      </w:r>
      <w:r w:rsidRPr="0086345E">
        <w:rPr>
          <w:rFonts w:ascii="Times New Roman" w:eastAsia="Calibri" w:hAnsi="Times New Roman" w:cs="Times New Roman"/>
        </w:rPr>
        <w:t>Public Accounts</w:t>
      </w:r>
      <w:r w:rsidR="000D384B" w:rsidRPr="0086345E">
        <w:rPr>
          <w:rFonts w:ascii="Times New Roman" w:eastAsia="Calibri" w:hAnsi="Times New Roman" w:cs="Times New Roman"/>
        </w:rPr>
        <w:t xml:space="preserve"> on the compensation to HABA Group of Companies and Rhino Investments Limited</w:t>
      </w:r>
      <w:r w:rsidRPr="0086345E">
        <w:rPr>
          <w:rFonts w:ascii="Times New Roman" w:eastAsia="Calibri" w:hAnsi="Times New Roman" w:cs="Times New Roman"/>
        </w:rPr>
        <w:t xml:space="preserve"> in Financial Year 2009/2010 for </w:t>
      </w:r>
      <w:r w:rsidR="00EF43F9" w:rsidRPr="0086345E">
        <w:rPr>
          <w:rFonts w:ascii="Times New Roman" w:eastAsia="Calibri" w:hAnsi="Times New Roman" w:cs="Times New Roman"/>
        </w:rPr>
        <w:t>M</w:t>
      </w:r>
      <w:r w:rsidRPr="0086345E">
        <w:rPr>
          <w:rFonts w:ascii="Times New Roman" w:eastAsia="Calibri" w:hAnsi="Times New Roman" w:cs="Times New Roman"/>
        </w:rPr>
        <w:t>embers to study before taking a decision that would be contrary to the recommendations that had earlier on been passed by the House.</w:t>
      </w:r>
    </w:p>
    <w:p w14:paraId="4450F334"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708EE030"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 xml:space="preserve">The report of the </w:t>
      </w:r>
      <w:r w:rsidR="009B0485" w:rsidRPr="0086345E">
        <w:rPr>
          <w:rFonts w:ascii="Times New Roman" w:eastAsia="Calibri" w:hAnsi="Times New Roman" w:cs="Times New Roman"/>
        </w:rPr>
        <w:t xml:space="preserve">Committee on </w:t>
      </w:r>
      <w:r w:rsidRPr="0086345E">
        <w:rPr>
          <w:rFonts w:ascii="Times New Roman" w:eastAsia="Calibri" w:hAnsi="Times New Roman" w:cs="Times New Roman"/>
        </w:rPr>
        <w:t>Public Accounts</w:t>
      </w:r>
      <w:r w:rsidR="009B0485" w:rsidRPr="0086345E">
        <w:rPr>
          <w:rFonts w:ascii="Times New Roman" w:eastAsia="Calibri" w:hAnsi="Times New Roman" w:cs="Times New Roman"/>
        </w:rPr>
        <w:t>,</w:t>
      </w:r>
      <w:r w:rsidRPr="0086345E">
        <w:rPr>
          <w:rFonts w:ascii="Times New Roman" w:eastAsia="Calibri" w:hAnsi="Times New Roman" w:cs="Times New Roman"/>
        </w:rPr>
        <w:t xml:space="preserve"> findings, conclusions and recommendations</w:t>
      </w:r>
    </w:p>
    <w:p w14:paraId="343B8A86" w14:textId="77777777" w:rsidR="009B0485" w:rsidRPr="0086345E" w:rsidRDefault="009B0485" w:rsidP="00F57D0F">
      <w:pPr>
        <w:autoSpaceDE w:val="0"/>
        <w:autoSpaceDN w:val="0"/>
        <w:adjustRightInd w:val="0"/>
        <w:spacing w:line="240" w:lineRule="auto"/>
        <w:rPr>
          <w:rFonts w:ascii="Times New Roman" w:eastAsia="Calibri" w:hAnsi="Times New Roman" w:cs="Times New Roman"/>
        </w:rPr>
      </w:pPr>
    </w:p>
    <w:p w14:paraId="6B3DFE89"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 xml:space="preserve">The committee has had the opportunity to extensively scrutinise the report of the </w:t>
      </w:r>
      <w:r w:rsidR="00267FA5" w:rsidRPr="0086345E">
        <w:rPr>
          <w:rFonts w:ascii="Times New Roman" w:eastAsia="Calibri" w:hAnsi="Times New Roman" w:cs="Times New Roman"/>
        </w:rPr>
        <w:t xml:space="preserve">Committee on </w:t>
      </w:r>
      <w:r w:rsidRPr="0086345E">
        <w:rPr>
          <w:rFonts w:ascii="Times New Roman" w:eastAsia="Calibri" w:hAnsi="Times New Roman" w:cs="Times New Roman"/>
        </w:rPr>
        <w:t>Public Accounts on</w:t>
      </w:r>
      <w:r w:rsidR="00A704A9" w:rsidRPr="0086345E">
        <w:rPr>
          <w:rFonts w:ascii="Times New Roman" w:eastAsia="Calibri" w:hAnsi="Times New Roman" w:cs="Times New Roman"/>
        </w:rPr>
        <w:t xml:space="preserve"> Government compensation to HABA</w:t>
      </w:r>
      <w:r w:rsidR="000D384B" w:rsidRPr="0086345E">
        <w:rPr>
          <w:rFonts w:ascii="Times New Roman" w:eastAsia="Calibri" w:hAnsi="Times New Roman" w:cs="Times New Roman"/>
        </w:rPr>
        <w:t xml:space="preserve"> Group of Companies and Rhino Investments Limited</w:t>
      </w:r>
      <w:r w:rsidRPr="0086345E">
        <w:rPr>
          <w:rFonts w:ascii="Times New Roman" w:eastAsia="Calibri" w:hAnsi="Times New Roman" w:cs="Times New Roman"/>
        </w:rPr>
        <w:t xml:space="preserve"> in Financial Year 2009/2010. This was in line with the concerns raised by some honourable members of Parliament that the said report made recommendations concerning the same subject matter, which</w:t>
      </w:r>
      <w:r w:rsidR="00B92F23" w:rsidRPr="0086345E">
        <w:rPr>
          <w:rFonts w:ascii="Times New Roman" w:eastAsia="Calibri" w:hAnsi="Times New Roman" w:cs="Times New Roman"/>
        </w:rPr>
        <w:t>,</w:t>
      </w:r>
      <w:r w:rsidRPr="0086345E">
        <w:rPr>
          <w:rFonts w:ascii="Times New Roman" w:eastAsia="Calibri" w:hAnsi="Times New Roman" w:cs="Times New Roman"/>
        </w:rPr>
        <w:t xml:space="preserve"> if not reconciled, would lead to contradictory findings, conclusions and recommendations.</w:t>
      </w:r>
    </w:p>
    <w:p w14:paraId="445AAF07"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65F970B0"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purpose of the extensive scrutiny into the report was to ascer</w:t>
      </w:r>
      <w:r w:rsidR="00C03ABE" w:rsidRPr="0086345E">
        <w:rPr>
          <w:rFonts w:ascii="Times New Roman" w:eastAsia="Calibri" w:hAnsi="Times New Roman" w:cs="Times New Roman"/>
        </w:rPr>
        <w:t>tain its relevance and impact of</w:t>
      </w:r>
      <w:r w:rsidRPr="0086345E">
        <w:rPr>
          <w:rFonts w:ascii="Times New Roman" w:eastAsia="Calibri" w:hAnsi="Times New Roman" w:cs="Times New Roman"/>
        </w:rPr>
        <w:t xml:space="preserve"> the findings and conclusions of the report of the Committee on Presidential Affairs and to harmonise any recommendations in so far as the management and operations of City Abattoir is concerned.</w:t>
      </w:r>
    </w:p>
    <w:p w14:paraId="2D650547"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17883981" w14:textId="77777777" w:rsidR="008D425D"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 xml:space="preserve">Having perused the report of the </w:t>
      </w:r>
      <w:r w:rsidR="00BA0CB3" w:rsidRPr="0086345E">
        <w:rPr>
          <w:rFonts w:ascii="Times New Roman" w:eastAsia="Calibri" w:hAnsi="Times New Roman" w:cs="Times New Roman"/>
        </w:rPr>
        <w:t xml:space="preserve">Committee on </w:t>
      </w:r>
      <w:r w:rsidRPr="0086345E">
        <w:rPr>
          <w:rFonts w:ascii="Times New Roman" w:eastAsia="Calibri" w:hAnsi="Times New Roman" w:cs="Times New Roman"/>
        </w:rPr>
        <w:t>Public Accounts, the committee has been able to ascertain the following:</w:t>
      </w:r>
    </w:p>
    <w:p w14:paraId="6012D2FE" w14:textId="77777777" w:rsidR="0086345E" w:rsidRPr="0086345E" w:rsidRDefault="0086345E" w:rsidP="00F57D0F">
      <w:pPr>
        <w:autoSpaceDE w:val="0"/>
        <w:autoSpaceDN w:val="0"/>
        <w:adjustRightInd w:val="0"/>
        <w:spacing w:line="240" w:lineRule="auto"/>
        <w:rPr>
          <w:rFonts w:ascii="Times New Roman" w:eastAsia="Calibri" w:hAnsi="Times New Roman" w:cs="Times New Roman"/>
        </w:rPr>
      </w:pPr>
    </w:p>
    <w:p w14:paraId="4D353EE7" w14:textId="77777777" w:rsidR="008D425D" w:rsidRDefault="008D425D" w:rsidP="00F57D0F">
      <w:pPr>
        <w:numPr>
          <w:ilvl w:val="0"/>
          <w:numId w:val="23"/>
        </w:numPr>
        <w:tabs>
          <w:tab w:val="left" w:pos="426"/>
        </w:tabs>
        <w:autoSpaceDE w:val="0"/>
        <w:autoSpaceDN w:val="0"/>
        <w:adjustRightInd w:val="0"/>
        <w:spacing w:line="240" w:lineRule="auto"/>
        <w:ind w:left="426" w:hanging="426"/>
        <w:contextualSpacing/>
        <w:rPr>
          <w:rFonts w:ascii="Times New Roman" w:eastAsia="Calibri" w:hAnsi="Times New Roman" w:cs="Times New Roman"/>
        </w:rPr>
      </w:pPr>
      <w:r w:rsidRPr="0086345E">
        <w:rPr>
          <w:rFonts w:ascii="Times New Roman" w:eastAsia="Calibri" w:hAnsi="Times New Roman" w:cs="Times New Roman"/>
        </w:rPr>
        <w:t xml:space="preserve">The subject matter of investigation related to </w:t>
      </w:r>
      <w:r w:rsidR="001F3A7D" w:rsidRPr="0086345E">
        <w:rPr>
          <w:rFonts w:ascii="Times New Roman" w:eastAsia="Calibri" w:hAnsi="Times New Roman" w:cs="Times New Roman"/>
        </w:rPr>
        <w:t xml:space="preserve">the </w:t>
      </w:r>
      <w:r w:rsidRPr="0086345E">
        <w:rPr>
          <w:rFonts w:ascii="Times New Roman" w:eastAsia="Calibri" w:hAnsi="Times New Roman" w:cs="Times New Roman"/>
        </w:rPr>
        <w:t>compensation claims for Nakasero Market, Shauliyako Market, Constitutional Square and B</w:t>
      </w:r>
      <w:r w:rsidR="000D384B" w:rsidRPr="0086345E">
        <w:rPr>
          <w:rFonts w:ascii="Times New Roman" w:eastAsia="Calibri" w:hAnsi="Times New Roman" w:cs="Times New Roman"/>
        </w:rPr>
        <w:t>alikuddembe/Owino Market by HABA</w:t>
      </w:r>
      <w:r w:rsidRPr="0086345E">
        <w:rPr>
          <w:rFonts w:ascii="Times New Roman" w:eastAsia="Calibri" w:hAnsi="Times New Roman" w:cs="Times New Roman"/>
        </w:rPr>
        <w:t xml:space="preserve"> Group of Compan</w:t>
      </w:r>
      <w:r w:rsidR="000D384B" w:rsidRPr="0086345E">
        <w:rPr>
          <w:rFonts w:ascii="Times New Roman" w:eastAsia="Calibri" w:hAnsi="Times New Roman" w:cs="Times New Roman"/>
        </w:rPr>
        <w:t>ies and Rhino Investments Limited</w:t>
      </w:r>
      <w:r w:rsidRPr="0086345E">
        <w:rPr>
          <w:rFonts w:ascii="Times New Roman" w:eastAsia="Calibri" w:hAnsi="Times New Roman" w:cs="Times New Roman"/>
        </w:rPr>
        <w:t xml:space="preserve">. </w:t>
      </w:r>
    </w:p>
    <w:p w14:paraId="0EBAFB96" w14:textId="77777777" w:rsidR="0086345E" w:rsidRPr="0086345E" w:rsidRDefault="0086345E" w:rsidP="00F57D0F">
      <w:pPr>
        <w:tabs>
          <w:tab w:val="left" w:pos="426"/>
        </w:tabs>
        <w:autoSpaceDE w:val="0"/>
        <w:autoSpaceDN w:val="0"/>
        <w:adjustRightInd w:val="0"/>
        <w:spacing w:line="240" w:lineRule="auto"/>
        <w:ind w:left="426"/>
        <w:contextualSpacing/>
        <w:rPr>
          <w:rFonts w:ascii="Times New Roman" w:eastAsia="Calibri" w:hAnsi="Times New Roman" w:cs="Times New Roman"/>
        </w:rPr>
      </w:pPr>
    </w:p>
    <w:p w14:paraId="365270E6" w14:textId="77777777" w:rsidR="008D425D" w:rsidRDefault="008D425D" w:rsidP="00F57D0F">
      <w:pPr>
        <w:numPr>
          <w:ilvl w:val="0"/>
          <w:numId w:val="23"/>
        </w:numPr>
        <w:tabs>
          <w:tab w:val="left" w:pos="426"/>
        </w:tabs>
        <w:autoSpaceDE w:val="0"/>
        <w:autoSpaceDN w:val="0"/>
        <w:adjustRightInd w:val="0"/>
        <w:spacing w:line="240" w:lineRule="auto"/>
        <w:ind w:left="426" w:hanging="426"/>
        <w:contextualSpacing/>
        <w:rPr>
          <w:rFonts w:ascii="Times New Roman" w:eastAsia="Calibri" w:hAnsi="Times New Roman" w:cs="Times New Roman"/>
        </w:rPr>
      </w:pPr>
      <w:r w:rsidRPr="0086345E">
        <w:rPr>
          <w:rFonts w:ascii="Times New Roman" w:eastAsia="Calibri" w:hAnsi="Times New Roman" w:cs="Times New Roman"/>
        </w:rPr>
        <w:t>Throughout the investigation, findings, conclusions and recommendations of the PAC report, there is no mention of any investigation, findings and recommendations in respect of plots 1 and 3 Old Port Bell Road, also known as City Abattoirs, the manner of acquisition of interest by Basajjabalaba Hides and Skin (BHS) and the claim of compensation for failure by KCCA to grant vacant possession of the land, which frustrated the said company from redeveloping the abattoir and commercially benefitting from it.</w:t>
      </w:r>
    </w:p>
    <w:p w14:paraId="13C2055E" w14:textId="77777777" w:rsidR="0086345E" w:rsidRPr="0086345E" w:rsidRDefault="0086345E" w:rsidP="00F57D0F">
      <w:pPr>
        <w:tabs>
          <w:tab w:val="left" w:pos="426"/>
        </w:tabs>
        <w:autoSpaceDE w:val="0"/>
        <w:autoSpaceDN w:val="0"/>
        <w:adjustRightInd w:val="0"/>
        <w:spacing w:line="240" w:lineRule="auto"/>
        <w:contextualSpacing/>
        <w:rPr>
          <w:rFonts w:ascii="Times New Roman" w:eastAsia="Calibri" w:hAnsi="Times New Roman" w:cs="Times New Roman"/>
        </w:rPr>
      </w:pPr>
    </w:p>
    <w:p w14:paraId="1554AA83" w14:textId="77777777" w:rsidR="008D425D" w:rsidRPr="0086345E" w:rsidRDefault="008D425D" w:rsidP="00F57D0F">
      <w:pPr>
        <w:numPr>
          <w:ilvl w:val="0"/>
          <w:numId w:val="23"/>
        </w:numPr>
        <w:tabs>
          <w:tab w:val="left" w:pos="426"/>
        </w:tabs>
        <w:autoSpaceDE w:val="0"/>
        <w:autoSpaceDN w:val="0"/>
        <w:adjustRightInd w:val="0"/>
        <w:spacing w:line="240" w:lineRule="auto"/>
        <w:ind w:left="426" w:hanging="426"/>
        <w:contextualSpacing/>
        <w:rPr>
          <w:rFonts w:ascii="Times New Roman" w:eastAsia="Calibri" w:hAnsi="Times New Roman" w:cs="Times New Roman"/>
        </w:rPr>
      </w:pPr>
      <w:r w:rsidRPr="0086345E">
        <w:rPr>
          <w:rFonts w:ascii="Times New Roman" w:eastAsia="Calibri" w:hAnsi="Times New Roman" w:cs="Times New Roman"/>
        </w:rPr>
        <w:t>All the guidance that</w:t>
      </w:r>
      <w:r w:rsidR="006B179E" w:rsidRPr="0086345E">
        <w:rPr>
          <w:rFonts w:ascii="Times New Roman" w:eastAsia="Calibri" w:hAnsi="Times New Roman" w:cs="Times New Roman"/>
        </w:rPr>
        <w:t xml:space="preserve"> may be picked from the said committee</w:t>
      </w:r>
      <w:r w:rsidRPr="0086345E">
        <w:rPr>
          <w:rFonts w:ascii="Times New Roman" w:eastAsia="Calibri" w:hAnsi="Times New Roman" w:cs="Times New Roman"/>
        </w:rPr>
        <w:t xml:space="preserve"> report is that </w:t>
      </w:r>
      <w:r w:rsidR="006B179E" w:rsidRPr="0086345E">
        <w:rPr>
          <w:rFonts w:ascii="Times New Roman" w:eastAsia="Calibri" w:hAnsi="Times New Roman" w:cs="Times New Roman"/>
        </w:rPr>
        <w:t>the</w:t>
      </w:r>
      <w:r w:rsidRPr="0086345E">
        <w:rPr>
          <w:rFonts w:ascii="Times New Roman" w:eastAsia="Calibri" w:hAnsi="Times New Roman" w:cs="Times New Roman"/>
        </w:rPr>
        <w:t xml:space="preserve"> recommendation of the committee, in as far as </w:t>
      </w:r>
      <w:r w:rsidR="006B179E" w:rsidRPr="0086345E">
        <w:rPr>
          <w:rFonts w:ascii="Times New Roman" w:eastAsia="Calibri" w:hAnsi="Times New Roman" w:cs="Times New Roman"/>
        </w:rPr>
        <w:t>the compensation of the concerned</w:t>
      </w:r>
      <w:r w:rsidRPr="0086345E">
        <w:rPr>
          <w:rFonts w:ascii="Times New Roman" w:eastAsia="Calibri" w:hAnsi="Times New Roman" w:cs="Times New Roman"/>
        </w:rPr>
        <w:t xml:space="preserve"> has to be supported and justified before it is sanctioned. The report also gives an alternative that may be explored to minimise Government’s exposure to ensure that the compensation is not exaggerated.</w:t>
      </w:r>
    </w:p>
    <w:p w14:paraId="6C1E2261"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5B19C551" w14:textId="77777777" w:rsidR="008D425D"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position of the Committee on Presidential Affairs</w:t>
      </w:r>
    </w:p>
    <w:p w14:paraId="06B3ABCA" w14:textId="77777777" w:rsidR="0086345E" w:rsidRPr="0086345E" w:rsidRDefault="0086345E" w:rsidP="00F57D0F">
      <w:pPr>
        <w:autoSpaceDE w:val="0"/>
        <w:autoSpaceDN w:val="0"/>
        <w:adjustRightInd w:val="0"/>
        <w:spacing w:line="240" w:lineRule="auto"/>
        <w:rPr>
          <w:rFonts w:ascii="Times New Roman" w:eastAsia="Calibri" w:hAnsi="Times New Roman" w:cs="Times New Roman"/>
        </w:rPr>
      </w:pPr>
    </w:p>
    <w:p w14:paraId="35D2256C" w14:textId="77777777" w:rsidR="008D425D"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intention of the committee</w:t>
      </w:r>
    </w:p>
    <w:p w14:paraId="59F26D2F" w14:textId="77777777" w:rsidR="0086345E" w:rsidRPr="0086345E" w:rsidRDefault="0086345E" w:rsidP="00F57D0F">
      <w:pPr>
        <w:autoSpaceDE w:val="0"/>
        <w:autoSpaceDN w:val="0"/>
        <w:adjustRightInd w:val="0"/>
        <w:spacing w:line="240" w:lineRule="auto"/>
        <w:rPr>
          <w:rFonts w:ascii="Times New Roman" w:eastAsia="Calibri" w:hAnsi="Times New Roman" w:cs="Times New Roman"/>
        </w:rPr>
      </w:pPr>
    </w:p>
    <w:p w14:paraId="445392D1"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intention of the Committee on Presidential Affairs in this matter was to investigate the management and operations of City Abattoir</w:t>
      </w:r>
      <w:r w:rsidR="0087777F" w:rsidRPr="0086345E">
        <w:rPr>
          <w:rFonts w:ascii="Times New Roman" w:eastAsia="Calibri" w:hAnsi="Times New Roman" w:cs="Times New Roman"/>
        </w:rPr>
        <w:t>s</w:t>
      </w:r>
      <w:r w:rsidRPr="0086345E">
        <w:rPr>
          <w:rFonts w:ascii="Times New Roman" w:eastAsia="Calibri" w:hAnsi="Times New Roman" w:cs="Times New Roman"/>
        </w:rPr>
        <w:t xml:space="preserve"> located on plots 1 and 3 Old Port Bell Road, Kampala under Kampala Capital City Authority (KCCA), following numerous complaints from KCCA that the authority was not getting any Non-Tax Revenue (NTR) from the abattoir</w:t>
      </w:r>
      <w:r w:rsidR="00956DA8" w:rsidRPr="0086345E">
        <w:rPr>
          <w:rFonts w:ascii="Times New Roman" w:eastAsia="Calibri" w:hAnsi="Times New Roman" w:cs="Times New Roman"/>
        </w:rPr>
        <w:t>s</w:t>
      </w:r>
      <w:r w:rsidRPr="0086345E">
        <w:rPr>
          <w:rFonts w:ascii="Times New Roman" w:eastAsia="Calibri" w:hAnsi="Times New Roman" w:cs="Times New Roman"/>
        </w:rPr>
        <w:t>.</w:t>
      </w:r>
    </w:p>
    <w:p w14:paraId="55344799"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51AB9318"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committee wishes to report that it caused a thorough investigation into the subject matter, within its terms of reference and made appropriate recommendations. The recommendations were well-founded and there is documentary evidence to support the position of the committee.</w:t>
      </w:r>
    </w:p>
    <w:p w14:paraId="3E36E9BE"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5BB1F8AF" w14:textId="77777777" w:rsidR="008D425D"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Justification for the findings, conclusions and recommendations in the committee report</w:t>
      </w:r>
    </w:p>
    <w:p w14:paraId="559E4989" w14:textId="77777777" w:rsidR="0086345E" w:rsidRPr="0086345E" w:rsidRDefault="0086345E" w:rsidP="00F57D0F">
      <w:pPr>
        <w:autoSpaceDE w:val="0"/>
        <w:autoSpaceDN w:val="0"/>
        <w:adjustRightInd w:val="0"/>
        <w:spacing w:line="240" w:lineRule="auto"/>
        <w:rPr>
          <w:rFonts w:ascii="Times New Roman" w:eastAsia="Calibri" w:hAnsi="Times New Roman" w:cs="Times New Roman"/>
        </w:rPr>
      </w:pPr>
    </w:p>
    <w:p w14:paraId="3477DF31" w14:textId="77777777" w:rsidR="008D425D"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issue of acquisition of interest by BHS</w:t>
      </w:r>
    </w:p>
    <w:p w14:paraId="75BA2D25" w14:textId="77777777" w:rsidR="0086345E" w:rsidRPr="0086345E" w:rsidRDefault="0086345E" w:rsidP="00F57D0F">
      <w:pPr>
        <w:autoSpaceDE w:val="0"/>
        <w:autoSpaceDN w:val="0"/>
        <w:adjustRightInd w:val="0"/>
        <w:spacing w:line="240" w:lineRule="auto"/>
        <w:rPr>
          <w:rFonts w:ascii="Times New Roman" w:eastAsia="Calibri" w:hAnsi="Times New Roman" w:cs="Times New Roman"/>
        </w:rPr>
      </w:pPr>
    </w:p>
    <w:p w14:paraId="0262D630"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 xml:space="preserve">KCCA is no doubt the lessee of plots 1 and 3 Old Port Bell Road also known as City Abattoir. It has a title and is registered as such. As a committee, we are guided by the registration status. We maintain our position that in perusal of evidence availed to the committee, KCCA is the registered lessee of the said land. </w:t>
      </w:r>
    </w:p>
    <w:p w14:paraId="24BF98BA"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6552CE45"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It is not in dispute that KCCA, as the lessee, entered into a management contract w</w:t>
      </w:r>
      <w:r w:rsidR="000D384B" w:rsidRPr="0086345E">
        <w:rPr>
          <w:rFonts w:ascii="Times New Roman" w:eastAsia="Calibri" w:hAnsi="Times New Roman" w:cs="Times New Roman"/>
        </w:rPr>
        <w:t>ith BHS Co. Limited</w:t>
      </w:r>
      <w:r w:rsidRPr="0086345E">
        <w:rPr>
          <w:rFonts w:ascii="Times New Roman" w:eastAsia="Calibri" w:hAnsi="Times New Roman" w:cs="Times New Roman"/>
        </w:rPr>
        <w:t xml:space="preserve"> on 1 March 2000 for the management of the abattoir for five years renewable, subject to fulfilment of the conditions in the agreement.</w:t>
      </w:r>
    </w:p>
    <w:p w14:paraId="34C00E79"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46F816E4"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evidence available to the committee confirmed that position. No evidence was availed that the same has ever been successfully contested in any court</w:t>
      </w:r>
      <w:r w:rsidR="002041B2" w:rsidRPr="0086345E">
        <w:rPr>
          <w:rFonts w:ascii="Times New Roman" w:eastAsia="Calibri" w:hAnsi="Times New Roman" w:cs="Times New Roman"/>
        </w:rPr>
        <w:t>s</w:t>
      </w:r>
      <w:r w:rsidRPr="0086345E">
        <w:rPr>
          <w:rFonts w:ascii="Times New Roman" w:eastAsia="Calibri" w:hAnsi="Times New Roman" w:cs="Times New Roman"/>
        </w:rPr>
        <w:t xml:space="preserve"> of law. Indeed, by subsequent communication, the Executive Director of KCCA re-affirmed that position. Mr Speaker, I have a copy of a letter from the KCCA Executive Director here and I beg to lay it on the Table. </w:t>
      </w:r>
    </w:p>
    <w:p w14:paraId="369307FD"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41A6429C"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Is it part of the report?</w:t>
      </w:r>
    </w:p>
    <w:p w14:paraId="22564260"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623D1F56"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b/>
        </w:rPr>
        <w:t>MS ANYAKUN:</w:t>
      </w:r>
      <w:r w:rsidRPr="0086345E">
        <w:rPr>
          <w:rFonts w:ascii="Times New Roman" w:eastAsia="Calibri" w:hAnsi="Times New Roman" w:cs="Times New Roman"/>
        </w:rPr>
        <w:t xml:space="preserve"> Yes.</w:t>
      </w:r>
    </w:p>
    <w:p w14:paraId="5DE80480"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29018FAC"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If it is part of the report then when you lay the whole report, it captures the same.</w:t>
      </w:r>
    </w:p>
    <w:p w14:paraId="3BF185E9" w14:textId="77777777" w:rsidR="0002136C" w:rsidRPr="0086345E" w:rsidRDefault="0002136C" w:rsidP="00F57D0F">
      <w:pPr>
        <w:autoSpaceDE w:val="0"/>
        <w:autoSpaceDN w:val="0"/>
        <w:adjustRightInd w:val="0"/>
        <w:spacing w:line="240" w:lineRule="auto"/>
        <w:rPr>
          <w:rFonts w:ascii="Times New Roman" w:eastAsia="Calibri" w:hAnsi="Times New Roman" w:cs="Times New Roman"/>
        </w:rPr>
      </w:pPr>
    </w:p>
    <w:p w14:paraId="3BAB1FF9"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b/>
        </w:rPr>
        <w:t>MS ANYAKUN:</w:t>
      </w:r>
      <w:r w:rsidRPr="0086345E">
        <w:rPr>
          <w:rFonts w:ascii="Times New Roman" w:eastAsia="Calibri" w:hAnsi="Times New Roman" w:cs="Times New Roman"/>
        </w:rPr>
        <w:t xml:space="preserve"> The sub-lessee paid the agreed premium and initial ground rent in accordance with the sub-lease terms. The sub-lessee has not paid the outstanding balance of Shs 450 million going concern and ground rent to date. The failure to pay was attributed to the continued failure by KCCA to assure the sub-lessee of vacant possession. KCCA does not deny that position.</w:t>
      </w:r>
    </w:p>
    <w:p w14:paraId="2EF6759D"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400ADFED" w14:textId="77777777" w:rsidR="008D425D" w:rsidRPr="0086345E" w:rsidRDefault="000D384B"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BHS Company Limited</w:t>
      </w:r>
      <w:r w:rsidR="008D425D" w:rsidRPr="0086345E">
        <w:rPr>
          <w:rFonts w:ascii="Times New Roman" w:eastAsia="Calibri" w:hAnsi="Times New Roman" w:cs="Times New Roman"/>
        </w:rPr>
        <w:t xml:space="preserve"> was indeed prevented from enjoying effective occupation by City Abattoir</w:t>
      </w:r>
      <w:r w:rsidR="00344C1C" w:rsidRPr="0086345E">
        <w:rPr>
          <w:rFonts w:ascii="Times New Roman" w:eastAsia="Calibri" w:hAnsi="Times New Roman" w:cs="Times New Roman"/>
        </w:rPr>
        <w:t>s</w:t>
      </w:r>
      <w:r w:rsidR="008D425D" w:rsidRPr="0086345E">
        <w:rPr>
          <w:rFonts w:ascii="Times New Roman" w:eastAsia="Calibri" w:hAnsi="Times New Roman" w:cs="Times New Roman"/>
        </w:rPr>
        <w:t xml:space="preserve"> Development Authority who are currently in occupation. Being out of possession, BHS could not be expected to comply with clause 5 of the sub-lease agreement, which required them to construct an ultra-modern slaughter and meat handling facility.</w:t>
      </w:r>
    </w:p>
    <w:p w14:paraId="7C3D6368"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5A1B8497" w14:textId="77777777" w:rsidR="008D425D"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status between KCCA and BHS</w:t>
      </w:r>
    </w:p>
    <w:p w14:paraId="6CBA7FC7" w14:textId="77777777" w:rsidR="0086345E" w:rsidRPr="0086345E" w:rsidRDefault="0086345E" w:rsidP="00F57D0F">
      <w:pPr>
        <w:autoSpaceDE w:val="0"/>
        <w:autoSpaceDN w:val="0"/>
        <w:adjustRightInd w:val="0"/>
        <w:spacing w:line="240" w:lineRule="auto"/>
        <w:rPr>
          <w:rFonts w:ascii="Times New Roman" w:eastAsia="Calibri" w:hAnsi="Times New Roman" w:cs="Times New Roman"/>
        </w:rPr>
      </w:pPr>
    </w:p>
    <w:p w14:paraId="49C4D6D9"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 xml:space="preserve">Due to the lack of standard meat handling equipment, which poses a health risk to meat consumers, coupled with non-realisation of revenue from the City Abattoir, KCCA made a proposal to take over management of City Abattoir and this was formalised by a Memorandum of Understanding between KCCA and BHS, which was executed on 13 November 2014. </w:t>
      </w:r>
    </w:p>
    <w:p w14:paraId="1F732FDB"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p>
    <w:p w14:paraId="20FFA30D" w14:textId="77777777" w:rsidR="008D425D" w:rsidRPr="0086345E" w:rsidRDefault="008D425D"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In conclusion, the report of the committee was laid before this House. The position of the committee is that we stand by the content, conclusion and recommendation herein. I wish to reiterate the committee’s recommendation and also implore the House that the report of the Committee of Presidential Affairs on the management and operations of City Abattoir, which was presented on 26 September 2017, be adopted. I beg to move.</w:t>
      </w:r>
    </w:p>
    <w:p w14:paraId="0A1EEFEF" w14:textId="77777777" w:rsidR="008D425D" w:rsidRPr="0086345E" w:rsidRDefault="008D425D" w:rsidP="00F57D0F">
      <w:pPr>
        <w:spacing w:line="240" w:lineRule="auto"/>
        <w:rPr>
          <w:rFonts w:ascii="Times New Roman" w:eastAsia="Calibri" w:hAnsi="Times New Roman" w:cs="Times New Roman"/>
        </w:rPr>
      </w:pPr>
    </w:p>
    <w:p w14:paraId="5FE75EDE"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Mr Speaker, I have the</w:t>
      </w:r>
      <w:r w:rsidR="00585E57" w:rsidRPr="0086345E">
        <w:rPr>
          <w:rFonts w:ascii="Times New Roman" w:eastAsia="Calibri" w:hAnsi="Times New Roman" w:cs="Times New Roman"/>
        </w:rPr>
        <w:t xml:space="preserve"> Memorandum of Understanding </w:t>
      </w:r>
      <w:r w:rsidRPr="0086345E">
        <w:rPr>
          <w:rFonts w:ascii="Times New Roman" w:eastAsia="Calibri" w:hAnsi="Times New Roman" w:cs="Times New Roman"/>
        </w:rPr>
        <w:t>here and the letter from the Executive Director. I beg to lay them on the Table.</w:t>
      </w:r>
    </w:p>
    <w:p w14:paraId="4A2F4995" w14:textId="77777777" w:rsidR="008D425D" w:rsidRPr="0086345E" w:rsidRDefault="008D425D" w:rsidP="00F57D0F">
      <w:pPr>
        <w:spacing w:line="240" w:lineRule="auto"/>
        <w:rPr>
          <w:rFonts w:ascii="Times New Roman" w:eastAsia="Calibri" w:hAnsi="Times New Roman" w:cs="Times New Roman"/>
        </w:rPr>
      </w:pPr>
    </w:p>
    <w:p w14:paraId="1326B84A"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THE DEPUTY SPEAKER:</w:t>
      </w:r>
      <w:r w:rsidRPr="0086345E">
        <w:rPr>
          <w:rFonts w:ascii="Times New Roman" w:eastAsia="Calibri" w:hAnsi="Times New Roman" w:cs="Times New Roman"/>
        </w:rPr>
        <w:t xml:space="preserve"> Do you have the minutes and report itself? You could lay all of them together. Thank you very much, chairperson. </w:t>
      </w:r>
    </w:p>
    <w:p w14:paraId="4F78BC95" w14:textId="77777777" w:rsidR="008D425D" w:rsidRPr="0086345E" w:rsidRDefault="008D425D" w:rsidP="00F57D0F">
      <w:pPr>
        <w:spacing w:line="240" w:lineRule="auto"/>
        <w:rPr>
          <w:rFonts w:ascii="Times New Roman" w:eastAsia="Calibri" w:hAnsi="Times New Roman" w:cs="Times New Roman"/>
        </w:rPr>
      </w:pPr>
    </w:p>
    <w:p w14:paraId="65E787D4"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Honourable members, as I said earlier, this matter came, you debated it but when you were about to conclude it, a matter arose that there was a recommendation from the </w:t>
      </w:r>
      <w:r w:rsidR="00585E57" w:rsidRPr="0086345E">
        <w:rPr>
          <w:rFonts w:ascii="Times New Roman" w:eastAsia="Calibri" w:hAnsi="Times New Roman" w:cs="Times New Roman"/>
        </w:rPr>
        <w:t xml:space="preserve">Committee on </w:t>
      </w:r>
      <w:r w:rsidRPr="0086345E">
        <w:rPr>
          <w:rFonts w:ascii="Times New Roman" w:eastAsia="Calibri" w:hAnsi="Times New Roman" w:cs="Times New Roman"/>
        </w:rPr>
        <w:t>Public Accounts that was contrary to what the Committee on Presidential Affairs was recommending for the House to adopt.</w:t>
      </w:r>
    </w:p>
    <w:p w14:paraId="7E52B8D6" w14:textId="77777777" w:rsidR="008D425D" w:rsidRPr="0086345E" w:rsidRDefault="008D425D" w:rsidP="00F57D0F">
      <w:pPr>
        <w:spacing w:line="240" w:lineRule="auto"/>
        <w:rPr>
          <w:rFonts w:ascii="Times New Roman" w:eastAsia="Calibri" w:hAnsi="Times New Roman" w:cs="Times New Roman"/>
        </w:rPr>
      </w:pPr>
    </w:p>
    <w:p w14:paraId="4689EE5D"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Therefore, the committee was sent back to look at the report of the Committee of Public Accounts and come back and advise the House on how to proceed. That is now the advice that has been given by the committee and that would attract small responses because this debate was actually finished.</w:t>
      </w:r>
    </w:p>
    <w:p w14:paraId="348A531B" w14:textId="77777777" w:rsidR="008D425D" w:rsidRPr="0086345E" w:rsidRDefault="008D425D" w:rsidP="00F57D0F">
      <w:pPr>
        <w:spacing w:line="240" w:lineRule="auto"/>
        <w:rPr>
          <w:rFonts w:ascii="Times New Roman" w:eastAsia="Calibri" w:hAnsi="Times New Roman" w:cs="Times New Roman"/>
        </w:rPr>
      </w:pPr>
    </w:p>
    <w:p w14:paraId="39A30D2C"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I was not chairing but I remember it was done, according to the brief I have. I</w:t>
      </w:r>
      <w:r w:rsidR="000D384B" w:rsidRPr="0086345E">
        <w:rPr>
          <w:rFonts w:ascii="Times New Roman" w:eastAsia="Calibri" w:hAnsi="Times New Roman" w:cs="Times New Roman"/>
        </w:rPr>
        <w:t>f there are interventions limited</w:t>
      </w:r>
      <w:r w:rsidRPr="0086345E">
        <w:rPr>
          <w:rFonts w:ascii="Times New Roman" w:eastAsia="Calibri" w:hAnsi="Times New Roman" w:cs="Times New Roman"/>
        </w:rPr>
        <w:t xml:space="preserve"> to the issues I have just summarised here, this would be the perfect time to discuss them.</w:t>
      </w:r>
    </w:p>
    <w:p w14:paraId="3F3D2D12" w14:textId="77777777" w:rsidR="008D425D" w:rsidRPr="0086345E" w:rsidRDefault="008D425D" w:rsidP="00F57D0F">
      <w:pPr>
        <w:spacing w:line="240" w:lineRule="auto"/>
        <w:rPr>
          <w:rFonts w:ascii="Times New Roman" w:eastAsia="Calibri" w:hAnsi="Times New Roman" w:cs="Times New Roman"/>
        </w:rPr>
      </w:pPr>
    </w:p>
    <w:p w14:paraId="28F6EE72"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4.17</w:t>
      </w:r>
    </w:p>
    <w:p w14:paraId="24265C44"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JAMES KAKOOZA (Independent, Kabula County, Lyantonde):</w:t>
      </w:r>
      <w:r w:rsidRPr="0086345E">
        <w:rPr>
          <w:rFonts w:ascii="Times New Roman" w:eastAsia="Calibri" w:hAnsi="Times New Roman" w:cs="Times New Roman"/>
        </w:rPr>
        <w:t xml:space="preserve"> Thank you, Mr Speaker. I would like to support the committee report, basically on the recommendation of their finding that the sub-lessee paid the agreed premium and initial ground rent in accordance with the sub-lease terms. He paid Shs 450 million.</w:t>
      </w:r>
    </w:p>
    <w:p w14:paraId="6EAE4FCD" w14:textId="77777777" w:rsidR="008D425D" w:rsidRPr="0086345E" w:rsidRDefault="008D425D" w:rsidP="00F57D0F">
      <w:pPr>
        <w:spacing w:line="240" w:lineRule="auto"/>
        <w:rPr>
          <w:rFonts w:ascii="Times New Roman" w:eastAsia="Calibri" w:hAnsi="Times New Roman" w:cs="Times New Roman"/>
        </w:rPr>
      </w:pPr>
    </w:p>
    <w:p w14:paraId="30386708"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Honourable members, if I am a businessman and I make an agreement with you but you fail to meet your obligations, what do I do as a business person? Do I continue with the business or do I cancel? If I am in this position, I cannot commit my money to start a business. When you do not meet your obligation</w:t>
      </w:r>
      <w:r w:rsidR="00396068" w:rsidRPr="0086345E">
        <w:rPr>
          <w:rFonts w:ascii="Times New Roman" w:eastAsia="Calibri" w:hAnsi="Times New Roman" w:cs="Times New Roman"/>
        </w:rPr>
        <w:t>s</w:t>
      </w:r>
      <w:r w:rsidRPr="0086345E">
        <w:rPr>
          <w:rFonts w:ascii="Times New Roman" w:eastAsia="Calibri" w:hAnsi="Times New Roman" w:cs="Times New Roman"/>
        </w:rPr>
        <w:t>, I stand still.</w:t>
      </w:r>
    </w:p>
    <w:p w14:paraId="7ED5659C" w14:textId="77777777" w:rsidR="008D425D" w:rsidRPr="0086345E" w:rsidRDefault="008D425D" w:rsidP="00F57D0F">
      <w:pPr>
        <w:spacing w:line="240" w:lineRule="auto"/>
        <w:rPr>
          <w:rFonts w:ascii="Times New Roman" w:eastAsia="Calibri" w:hAnsi="Times New Roman" w:cs="Times New Roman"/>
        </w:rPr>
      </w:pPr>
    </w:p>
    <w:p w14:paraId="5BA80B5B"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I think because of KCCA</w:t>
      </w:r>
      <w:r w:rsidR="000A6F90" w:rsidRPr="0086345E">
        <w:rPr>
          <w:rFonts w:ascii="Times New Roman" w:eastAsia="Calibri" w:hAnsi="Times New Roman" w:cs="Times New Roman"/>
        </w:rPr>
        <w:t>’s</w:t>
      </w:r>
      <w:r w:rsidRPr="0086345E">
        <w:rPr>
          <w:rFonts w:ascii="Times New Roman" w:eastAsia="Calibri" w:hAnsi="Times New Roman" w:cs="Times New Roman"/>
        </w:rPr>
        <w:t xml:space="preserve"> failure to meet its obligation, the owner is justified to continue doing business. This is my humble submission and I request </w:t>
      </w:r>
      <w:r w:rsidR="000A6F90" w:rsidRPr="0086345E">
        <w:rPr>
          <w:rFonts w:ascii="Times New Roman" w:eastAsia="Calibri" w:hAnsi="Times New Roman" w:cs="Times New Roman"/>
        </w:rPr>
        <w:t>M</w:t>
      </w:r>
      <w:r w:rsidRPr="0086345E">
        <w:rPr>
          <w:rFonts w:ascii="Times New Roman" w:eastAsia="Calibri" w:hAnsi="Times New Roman" w:cs="Times New Roman"/>
        </w:rPr>
        <w:t>embers to consider that as a principle in business.</w:t>
      </w:r>
    </w:p>
    <w:p w14:paraId="58C87B4C" w14:textId="77777777" w:rsidR="008D425D" w:rsidRPr="0086345E" w:rsidRDefault="008D425D" w:rsidP="00F57D0F">
      <w:pPr>
        <w:spacing w:line="240" w:lineRule="auto"/>
        <w:rPr>
          <w:rFonts w:ascii="Times New Roman" w:eastAsia="Calibri" w:hAnsi="Times New Roman" w:cs="Times New Roman"/>
        </w:rPr>
      </w:pPr>
    </w:p>
    <w:p w14:paraId="1E2EF943"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4.19</w:t>
      </w:r>
    </w:p>
    <w:p w14:paraId="0B1D5357"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JOHN BAPTIST NAMBESHE (NRM, Manjiya County, Bududa):</w:t>
      </w:r>
      <w:r w:rsidRPr="0086345E">
        <w:rPr>
          <w:rFonts w:ascii="Times New Roman" w:eastAsia="Calibri" w:hAnsi="Times New Roman" w:cs="Times New Roman"/>
        </w:rPr>
        <w:t xml:space="preserve"> Mr Speaker, business is not like a marriage wedding. In a marriage wedding, there are vows that –</w:t>
      </w:r>
    </w:p>
    <w:p w14:paraId="7F12D577" w14:textId="77777777" w:rsidR="008D425D" w:rsidRPr="0086345E" w:rsidRDefault="008D425D" w:rsidP="00F57D0F">
      <w:pPr>
        <w:spacing w:line="240" w:lineRule="auto"/>
        <w:rPr>
          <w:rFonts w:ascii="Times New Roman" w:eastAsia="Calibri" w:hAnsi="Times New Roman" w:cs="Times New Roman"/>
        </w:rPr>
      </w:pPr>
    </w:p>
    <w:p w14:paraId="10944486"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SPEAKER: </w:t>
      </w:r>
      <w:r w:rsidRPr="0086345E">
        <w:rPr>
          <w:rFonts w:ascii="Times New Roman" w:eastAsia="Calibri" w:hAnsi="Times New Roman" w:cs="Times New Roman"/>
        </w:rPr>
        <w:t xml:space="preserve">What is a marriage wedding now? </w:t>
      </w:r>
      <w:r w:rsidRPr="0086345E">
        <w:rPr>
          <w:rFonts w:ascii="Times New Roman" w:eastAsia="Calibri" w:hAnsi="Times New Roman" w:cs="Times New Roman"/>
          <w:i/>
        </w:rPr>
        <w:t>(Laughter)</w:t>
      </w:r>
    </w:p>
    <w:p w14:paraId="231579C3"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 </w:t>
      </w:r>
    </w:p>
    <w:p w14:paraId="09ECE058"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MR NAMBESHE: </w:t>
      </w:r>
      <w:r w:rsidRPr="0086345E">
        <w:rPr>
          <w:rFonts w:ascii="Times New Roman" w:eastAsia="Calibri" w:hAnsi="Times New Roman" w:cs="Times New Roman"/>
        </w:rPr>
        <w:t xml:space="preserve">It is a wedding where a couple is officially wedded </w:t>
      </w:r>
      <w:r w:rsidRPr="0086345E">
        <w:rPr>
          <w:rFonts w:ascii="Times New Roman" w:eastAsia="Calibri" w:hAnsi="Times New Roman" w:cs="Times New Roman"/>
          <w:i/>
        </w:rPr>
        <w:t>– (Interjection</w:t>
      </w:r>
      <w:r w:rsidR="003F0F3E" w:rsidRPr="0086345E">
        <w:rPr>
          <w:rFonts w:ascii="Times New Roman" w:eastAsia="Calibri" w:hAnsi="Times New Roman" w:cs="Times New Roman"/>
          <w:i/>
        </w:rPr>
        <w:t>s</w:t>
      </w:r>
      <w:r w:rsidRPr="0086345E">
        <w:rPr>
          <w:rFonts w:ascii="Times New Roman" w:eastAsia="Calibri" w:hAnsi="Times New Roman" w:cs="Times New Roman"/>
          <w:i/>
        </w:rPr>
        <w:t>) –</w:t>
      </w:r>
      <w:r w:rsidRPr="0086345E">
        <w:rPr>
          <w:rFonts w:ascii="Times New Roman" w:eastAsia="Calibri" w:hAnsi="Times New Roman" w:cs="Times New Roman"/>
        </w:rPr>
        <w:t xml:space="preserve"> No, it is a marriage wedding, whether it is in church or outside church. It is where a couple exchanges vows that they will stay together for better or for worse.</w:t>
      </w:r>
    </w:p>
    <w:p w14:paraId="5F6753C7" w14:textId="77777777" w:rsidR="008D425D" w:rsidRPr="0086345E" w:rsidRDefault="008D425D" w:rsidP="00F57D0F">
      <w:pPr>
        <w:spacing w:line="240" w:lineRule="auto"/>
        <w:rPr>
          <w:rFonts w:ascii="Times New Roman" w:eastAsia="Calibri" w:hAnsi="Times New Roman" w:cs="Times New Roman"/>
        </w:rPr>
      </w:pPr>
    </w:p>
    <w:p w14:paraId="1A05E1E5"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In business, if things have gone wrong, I cannot stick to you like in a marriage where we exchanged vows. Therefore, KCCA, in its contract with </w:t>
      </w:r>
      <w:r w:rsidR="0055572F" w:rsidRPr="0086345E">
        <w:rPr>
          <w:rFonts w:ascii="Times New Roman" w:eastAsia="Calibri" w:hAnsi="Times New Roman" w:cs="Times New Roman"/>
        </w:rPr>
        <w:t>BHS,</w:t>
      </w:r>
      <w:r w:rsidRPr="0086345E">
        <w:rPr>
          <w:rFonts w:ascii="Times New Roman" w:eastAsia="Calibri" w:hAnsi="Times New Roman" w:cs="Times New Roman"/>
        </w:rPr>
        <w:t xml:space="preserve"> has actually not lived up to the expectations of their side of the bargain</w:t>
      </w:r>
      <w:r w:rsidR="00A2301D" w:rsidRPr="0086345E">
        <w:rPr>
          <w:rFonts w:ascii="Times New Roman" w:eastAsia="Calibri" w:hAnsi="Times New Roman" w:cs="Times New Roman"/>
        </w:rPr>
        <w:t xml:space="preserve">. </w:t>
      </w:r>
      <w:r w:rsidRPr="0086345E">
        <w:rPr>
          <w:rFonts w:ascii="Times New Roman" w:eastAsia="Calibri" w:hAnsi="Times New Roman" w:cs="Times New Roman"/>
        </w:rPr>
        <w:t>BHS, as per the r</w:t>
      </w:r>
      <w:r w:rsidR="00A2301D" w:rsidRPr="0086345E">
        <w:rPr>
          <w:rFonts w:ascii="Times New Roman" w:eastAsia="Calibri" w:hAnsi="Times New Roman" w:cs="Times New Roman"/>
        </w:rPr>
        <w:t>ecommendation by the committee is</w:t>
      </w:r>
      <w:r w:rsidRPr="0086345E">
        <w:rPr>
          <w:rFonts w:ascii="Times New Roman" w:eastAsia="Calibri" w:hAnsi="Times New Roman" w:cs="Times New Roman"/>
        </w:rPr>
        <w:t xml:space="preserve"> definitely justified to be compensated.</w:t>
      </w:r>
    </w:p>
    <w:p w14:paraId="6EB7D78B" w14:textId="77777777" w:rsidR="008D425D" w:rsidRPr="0086345E" w:rsidRDefault="008D425D" w:rsidP="00F57D0F">
      <w:pPr>
        <w:spacing w:line="240" w:lineRule="auto"/>
        <w:rPr>
          <w:rFonts w:ascii="Times New Roman" w:eastAsia="Calibri" w:hAnsi="Times New Roman" w:cs="Times New Roman"/>
        </w:rPr>
      </w:pPr>
    </w:p>
    <w:p w14:paraId="1DD4E908"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If they were given a sub-lease for a duration of 49 years and have been forced out of possession of the property, which they could have actually given a face lift in that duration of time, it is my considered view that they deserve to be compensated or else it may culminate into serious litigation issues. I beg to submit.</w:t>
      </w:r>
    </w:p>
    <w:p w14:paraId="0BFCA35D" w14:textId="77777777" w:rsidR="008D425D" w:rsidRPr="0086345E" w:rsidRDefault="008D425D" w:rsidP="00F57D0F">
      <w:pPr>
        <w:spacing w:line="240" w:lineRule="auto"/>
        <w:rPr>
          <w:rFonts w:ascii="Times New Roman" w:eastAsia="Calibri" w:hAnsi="Times New Roman" w:cs="Times New Roman"/>
        </w:rPr>
      </w:pPr>
    </w:p>
    <w:p w14:paraId="7613D6E3" w14:textId="77777777" w:rsidR="003D20BF" w:rsidRPr="0086345E" w:rsidRDefault="003D20BF"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Member for Ajuri – </w:t>
      </w:r>
    </w:p>
    <w:p w14:paraId="7227B3D4" w14:textId="77777777" w:rsidR="003D20BF" w:rsidRPr="0086345E" w:rsidRDefault="003D20BF" w:rsidP="00F57D0F">
      <w:pPr>
        <w:spacing w:line="240" w:lineRule="auto"/>
        <w:rPr>
          <w:rFonts w:ascii="Times New Roman" w:eastAsia="Calibri" w:hAnsi="Times New Roman" w:cs="Times New Roman"/>
        </w:rPr>
      </w:pPr>
    </w:p>
    <w:p w14:paraId="782AC579"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4.21</w:t>
      </w:r>
    </w:p>
    <w:p w14:paraId="1BE69DBB"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MR KASSIANO WADRI (Independent, Arua Municipality, Arua):</w:t>
      </w:r>
      <w:r w:rsidRPr="0086345E">
        <w:rPr>
          <w:rFonts w:ascii="Times New Roman" w:eastAsia="Calibri" w:hAnsi="Times New Roman" w:cs="Times New Roman"/>
        </w:rPr>
        <w:t xml:space="preserve"> Thank you very much, Mr Speaker. I am an institutional memory –</w:t>
      </w:r>
    </w:p>
    <w:p w14:paraId="793DE2A0" w14:textId="77777777" w:rsidR="008D425D" w:rsidRPr="0086345E" w:rsidRDefault="008D425D" w:rsidP="00F57D0F">
      <w:pPr>
        <w:spacing w:line="240" w:lineRule="auto"/>
        <w:rPr>
          <w:rFonts w:ascii="Times New Roman" w:eastAsia="Calibri" w:hAnsi="Times New Roman" w:cs="Times New Roman"/>
        </w:rPr>
      </w:pPr>
    </w:p>
    <w:p w14:paraId="562C1035" w14:textId="77777777" w:rsidR="008D425D" w:rsidRPr="0086345E" w:rsidRDefault="008D425D" w:rsidP="00F57D0F">
      <w:pPr>
        <w:spacing w:line="240" w:lineRule="auto"/>
        <w:rPr>
          <w:rFonts w:ascii="Times New Roman" w:eastAsia="Calibri" w:hAnsi="Times New Roman" w:cs="Times New Roman"/>
          <w:b/>
        </w:rPr>
      </w:pPr>
      <w:r w:rsidRPr="0086345E">
        <w:rPr>
          <w:rFonts w:ascii="Times New Roman" w:eastAsia="Calibri" w:hAnsi="Times New Roman" w:cs="Times New Roman"/>
          <w:b/>
        </w:rPr>
        <w:t xml:space="preserve">THE DEPUTY SPEAKER: </w:t>
      </w:r>
      <w:r w:rsidRPr="0086345E">
        <w:rPr>
          <w:rFonts w:ascii="Times New Roman" w:eastAsia="Calibri" w:hAnsi="Times New Roman" w:cs="Times New Roman"/>
        </w:rPr>
        <w:t xml:space="preserve">Member for Ajuri County? </w:t>
      </w:r>
      <w:r w:rsidRPr="0086345E">
        <w:rPr>
          <w:rFonts w:ascii="Times New Roman" w:eastAsia="Calibri" w:hAnsi="Times New Roman" w:cs="Times New Roman"/>
          <w:i/>
        </w:rPr>
        <w:t>(Laughter)</w:t>
      </w:r>
      <w:r w:rsidRPr="0086345E">
        <w:rPr>
          <w:rFonts w:ascii="Times New Roman" w:eastAsia="Calibri" w:hAnsi="Times New Roman" w:cs="Times New Roman"/>
        </w:rPr>
        <w:t xml:space="preserve"> You know, hon. Kassiano Wadri has changed constituencies so he might not know which one he is in. </w:t>
      </w:r>
      <w:r w:rsidRPr="0086345E">
        <w:rPr>
          <w:rFonts w:ascii="Times New Roman" w:eastAsia="Calibri" w:hAnsi="Times New Roman" w:cs="Times New Roman"/>
          <w:i/>
        </w:rPr>
        <w:t>(Laughter)</w:t>
      </w:r>
      <w:r w:rsidRPr="0086345E">
        <w:rPr>
          <w:rFonts w:ascii="Times New Roman" w:eastAsia="Calibri" w:hAnsi="Times New Roman" w:cs="Times New Roman"/>
          <w:b/>
        </w:rPr>
        <w:t xml:space="preserve"> </w:t>
      </w:r>
    </w:p>
    <w:p w14:paraId="7376934C" w14:textId="77777777" w:rsidR="008D425D" w:rsidRPr="0086345E" w:rsidRDefault="008D425D" w:rsidP="00F57D0F">
      <w:pPr>
        <w:spacing w:line="240" w:lineRule="auto"/>
        <w:rPr>
          <w:rFonts w:ascii="Times New Roman" w:eastAsia="Calibri" w:hAnsi="Times New Roman" w:cs="Times New Roman"/>
        </w:rPr>
      </w:pPr>
    </w:p>
    <w:p w14:paraId="26FDC6D8"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4.21</w:t>
      </w:r>
    </w:p>
    <w:p w14:paraId="70C2063C"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DENIS OBUA (NRM, Ajuri County, Alebtong):</w:t>
      </w:r>
      <w:r w:rsidRPr="0086345E">
        <w:rPr>
          <w:rFonts w:ascii="Times New Roman" w:eastAsia="Calibri" w:hAnsi="Times New Roman" w:cs="Times New Roman"/>
        </w:rPr>
        <w:t xml:space="preserve"> Thank you very much, Mr Speaker. When the committee presented the report and we had a debate, there was only one issue in contention. With the clarity provided by the chairperson of the committee to the effect that the chairperson has adduced evidence on where we had a dilemma, it is my considered opinion that what transpired amounted to some breach.</w:t>
      </w:r>
    </w:p>
    <w:p w14:paraId="5E762DB9" w14:textId="77777777" w:rsidR="008D425D" w:rsidRPr="0086345E" w:rsidRDefault="008D425D" w:rsidP="00F57D0F">
      <w:pPr>
        <w:spacing w:line="240" w:lineRule="auto"/>
        <w:rPr>
          <w:rFonts w:ascii="Times New Roman" w:eastAsia="Calibri" w:hAnsi="Times New Roman" w:cs="Times New Roman"/>
        </w:rPr>
      </w:pPr>
    </w:p>
    <w:p w14:paraId="76C4EAD8"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For that reason, the company in question deserves to be compensated. I beg to move that at an appropriate time, after some limited debate, I am giving notice that I will move a motion formally that a question be put for the adoption of the entire report, including the clarification made with facts and evidence laid on the Floor of Parliament. I beg to submit.</w:t>
      </w:r>
    </w:p>
    <w:p w14:paraId="7B725C19" w14:textId="77777777" w:rsidR="008D425D" w:rsidRPr="0086345E" w:rsidRDefault="008D425D" w:rsidP="00F57D0F">
      <w:pPr>
        <w:spacing w:line="240" w:lineRule="auto"/>
        <w:rPr>
          <w:rFonts w:ascii="Times New Roman" w:eastAsia="Calibri" w:hAnsi="Times New Roman" w:cs="Times New Roman"/>
        </w:rPr>
      </w:pPr>
    </w:p>
    <w:p w14:paraId="6D442031"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Thank you. That motion would not require notice but I receive the notice.</w:t>
      </w:r>
    </w:p>
    <w:p w14:paraId="6993F468" w14:textId="77777777" w:rsidR="008D425D" w:rsidRPr="0086345E" w:rsidRDefault="008D425D" w:rsidP="00F57D0F">
      <w:pPr>
        <w:spacing w:line="240" w:lineRule="auto"/>
        <w:rPr>
          <w:rFonts w:ascii="Times New Roman" w:eastAsia="Calibri" w:hAnsi="Times New Roman" w:cs="Times New Roman"/>
        </w:rPr>
      </w:pPr>
    </w:p>
    <w:p w14:paraId="6C141651" w14:textId="77777777" w:rsidR="00157A44" w:rsidRPr="0086345E" w:rsidRDefault="00157A44" w:rsidP="00F57D0F">
      <w:pPr>
        <w:spacing w:line="240" w:lineRule="auto"/>
        <w:rPr>
          <w:rFonts w:ascii="Times New Roman" w:eastAsia="Calibri" w:hAnsi="Times New Roman" w:cs="Times New Roman"/>
        </w:rPr>
      </w:pPr>
      <w:r w:rsidRPr="0086345E">
        <w:rPr>
          <w:rFonts w:ascii="Times New Roman" w:eastAsia="Calibri" w:hAnsi="Times New Roman" w:cs="Times New Roman"/>
        </w:rPr>
        <w:t>4.22</w:t>
      </w:r>
    </w:p>
    <w:p w14:paraId="59A907C7" w14:textId="77777777" w:rsidR="008D425D" w:rsidRPr="0086345E" w:rsidRDefault="00157A44"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KASSIANO WADRI (Independent, Arua Municipality, Arua)</w:t>
      </w:r>
      <w:r w:rsidR="008D425D" w:rsidRPr="0086345E">
        <w:rPr>
          <w:rFonts w:ascii="Times New Roman" w:eastAsia="Calibri" w:hAnsi="Times New Roman" w:cs="Times New Roman"/>
          <w:b/>
        </w:rPr>
        <w:t xml:space="preserve">: </w:t>
      </w:r>
      <w:r w:rsidR="008D425D" w:rsidRPr="0086345E">
        <w:rPr>
          <w:rFonts w:ascii="Times New Roman" w:eastAsia="Calibri" w:hAnsi="Times New Roman" w:cs="Times New Roman"/>
        </w:rPr>
        <w:t xml:space="preserve">Thank you very much, Mr Speaker. Earlier on, I thought you had boxed me below the belt when you said I am not sure of my constituency because I have changed many times. However, I represent Arua Municipality. </w:t>
      </w:r>
    </w:p>
    <w:p w14:paraId="449C3BED" w14:textId="77777777" w:rsidR="008D425D" w:rsidRPr="0086345E" w:rsidRDefault="008D425D" w:rsidP="00F57D0F">
      <w:pPr>
        <w:spacing w:line="240" w:lineRule="auto"/>
        <w:rPr>
          <w:rFonts w:ascii="Times New Roman" w:eastAsia="Calibri" w:hAnsi="Times New Roman" w:cs="Times New Roman"/>
        </w:rPr>
      </w:pPr>
    </w:p>
    <w:p w14:paraId="38B3DCBF"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As I said earlier on, I am an institutional memory because at that time, I was the Chairman of the </w:t>
      </w:r>
      <w:r w:rsidR="00157A44" w:rsidRPr="0086345E">
        <w:rPr>
          <w:rFonts w:ascii="Times New Roman" w:eastAsia="Calibri" w:hAnsi="Times New Roman" w:cs="Times New Roman"/>
        </w:rPr>
        <w:t xml:space="preserve">Committee on </w:t>
      </w:r>
      <w:r w:rsidRPr="0086345E">
        <w:rPr>
          <w:rFonts w:ascii="Times New Roman" w:eastAsia="Calibri" w:hAnsi="Times New Roman" w:cs="Times New Roman"/>
        </w:rPr>
        <w:t>Public Accounts. I remember there were four or five companies, which were mentioned in the Attorney General’s report through which Uganda Government lost Shs 142 billion.</w:t>
      </w:r>
    </w:p>
    <w:p w14:paraId="67286992" w14:textId="77777777" w:rsidR="008D425D" w:rsidRPr="0086345E" w:rsidRDefault="008D425D" w:rsidP="00F57D0F">
      <w:pPr>
        <w:spacing w:line="240" w:lineRule="auto"/>
        <w:rPr>
          <w:rFonts w:ascii="Times New Roman" w:eastAsia="Calibri" w:hAnsi="Times New Roman" w:cs="Times New Roman"/>
        </w:rPr>
      </w:pPr>
    </w:p>
    <w:p w14:paraId="1466EC3F"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overall reason why these four or five companies lost the money was because of the manner in which the agreement was drawn by the Attorney-General’s Chambers on behalf of Government, which was representing Kampala City Council then because Kampala was not an authority. It was still City Council of Kampala.</w:t>
      </w:r>
    </w:p>
    <w:p w14:paraId="4B81D712" w14:textId="77777777" w:rsidR="008D425D" w:rsidRPr="0086345E" w:rsidRDefault="008D425D" w:rsidP="00F57D0F">
      <w:pPr>
        <w:spacing w:line="240" w:lineRule="auto"/>
        <w:rPr>
          <w:rFonts w:ascii="Times New Roman" w:eastAsia="Calibri" w:hAnsi="Times New Roman" w:cs="Times New Roman"/>
        </w:rPr>
      </w:pPr>
    </w:p>
    <w:p w14:paraId="4F24B17E"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When we looked at all the documents, which were provided to us by the officials from the Attorney-General’s Chambers – I think there is a gentleman </w:t>
      </w:r>
      <w:r w:rsidR="00BD23CC" w:rsidRPr="0086345E">
        <w:rPr>
          <w:rFonts w:ascii="Times New Roman" w:eastAsia="Calibri" w:hAnsi="Times New Roman" w:cs="Times New Roman"/>
        </w:rPr>
        <w:t xml:space="preserve">now </w:t>
      </w:r>
      <w:r w:rsidRPr="0086345E">
        <w:rPr>
          <w:rFonts w:ascii="Times New Roman" w:eastAsia="Calibri" w:hAnsi="Times New Roman" w:cs="Times New Roman"/>
        </w:rPr>
        <w:t>in the Solicitor-General’s Office who tendered all those documents before us. Good enough, even one of those officials then is a Member of</w:t>
      </w:r>
      <w:r w:rsidR="00B24EFC" w:rsidRPr="0086345E">
        <w:rPr>
          <w:rFonts w:ascii="Times New Roman" w:eastAsia="Calibri" w:hAnsi="Times New Roman" w:cs="Times New Roman"/>
        </w:rPr>
        <w:t xml:space="preserve"> Parliament representing Gomba We</w:t>
      </w:r>
      <w:r w:rsidRPr="0086345E">
        <w:rPr>
          <w:rFonts w:ascii="Times New Roman" w:eastAsia="Calibri" w:hAnsi="Times New Roman" w:cs="Times New Roman"/>
        </w:rPr>
        <w:t>st constituency; hon. Robinah Rwakoojo. I wish she was here.</w:t>
      </w:r>
    </w:p>
    <w:p w14:paraId="4DBA1473" w14:textId="77777777" w:rsidR="008D425D" w:rsidRPr="0086345E" w:rsidRDefault="008D425D" w:rsidP="00F57D0F">
      <w:pPr>
        <w:spacing w:line="240" w:lineRule="auto"/>
        <w:rPr>
          <w:rFonts w:ascii="Times New Roman" w:eastAsia="Calibri" w:hAnsi="Times New Roman" w:cs="Times New Roman"/>
        </w:rPr>
      </w:pPr>
    </w:p>
    <w:p w14:paraId="76AF6C45" w14:textId="77777777" w:rsidR="008D425D" w:rsidRPr="0086345E" w:rsidRDefault="008D425D" w:rsidP="00F57D0F">
      <w:pPr>
        <w:spacing w:line="240" w:lineRule="auto"/>
        <w:rPr>
          <w:rFonts w:ascii="Times New Roman" w:eastAsia="Calibri" w:hAnsi="Times New Roman" w:cs="Times New Roman"/>
        </w:rPr>
      </w:pPr>
      <w:r w:rsidRPr="0086345E">
        <w:rPr>
          <w:rFonts w:ascii="Times New Roman" w:eastAsia="Calibri" w:hAnsi="Times New Roman" w:cs="Times New Roman"/>
        </w:rPr>
        <w:t>She appeared before us as a technical staff from the Attorney-General’s Chambers. I only wish all those documents, which were tendered before us and which I believe are still in Parliament’s custody, were considered –</w:t>
      </w:r>
      <w:r w:rsidRPr="0086345E">
        <w:rPr>
          <w:rFonts w:ascii="Times New Roman" w:eastAsia="Calibri" w:hAnsi="Times New Roman" w:cs="Times New Roman"/>
          <w:i/>
        </w:rPr>
        <w:t>(Interruption)</w:t>
      </w:r>
    </w:p>
    <w:p w14:paraId="42D993DE" w14:textId="77777777" w:rsidR="009E0CC1" w:rsidRPr="0086345E" w:rsidRDefault="009E0CC1" w:rsidP="00F57D0F">
      <w:pPr>
        <w:spacing w:line="240" w:lineRule="auto"/>
        <w:rPr>
          <w:rFonts w:ascii="Times New Roman" w:eastAsia="Calibri" w:hAnsi="Times New Roman" w:cs="Times New Roman"/>
          <w:b/>
        </w:rPr>
      </w:pPr>
    </w:p>
    <w:p w14:paraId="300A8EC8"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MACHO:</w:t>
      </w:r>
      <w:r w:rsidRPr="0086345E">
        <w:rPr>
          <w:rFonts w:ascii="Times New Roman" w:eastAsia="Calibri" w:hAnsi="Times New Roman" w:cs="Times New Roman"/>
        </w:rPr>
        <w:t xml:space="preserve"> Mr Speaker, with due respect to my senior friend from Arua Municipality, I will not call his a maiden speech but I have risen on a point of order. Considering all the honourable members who stood on the Floor of Parliament, considering the report from the Committee of Presidential Affairs and considering the submission of, hon. </w:t>
      </w:r>
      <w:r w:rsidR="00A65D3E" w:rsidRPr="0086345E">
        <w:rPr>
          <w:rFonts w:ascii="Times New Roman" w:eastAsia="Calibri" w:hAnsi="Times New Roman" w:cs="Times New Roman"/>
        </w:rPr>
        <w:t>Denis</w:t>
      </w:r>
      <w:r w:rsidRPr="0086345E">
        <w:rPr>
          <w:rFonts w:ascii="Times New Roman" w:eastAsia="Calibri" w:hAnsi="Times New Roman" w:cs="Times New Roman"/>
        </w:rPr>
        <w:t xml:space="preserve"> Obua from Ajuri County, considering my understanding as a Member of Busia and listening attentively to the submission of the chairperson, I do not see why the honourable member from Arua Municipality give us stories. </w:t>
      </w:r>
    </w:p>
    <w:p w14:paraId="20144E0C" w14:textId="77777777" w:rsidR="009E0CC1" w:rsidRPr="0086345E" w:rsidRDefault="009E0CC1" w:rsidP="00F57D0F">
      <w:pPr>
        <w:tabs>
          <w:tab w:val="left" w:pos="3451"/>
        </w:tabs>
        <w:spacing w:line="240" w:lineRule="auto"/>
        <w:rPr>
          <w:rFonts w:ascii="Times New Roman" w:eastAsia="Calibri" w:hAnsi="Times New Roman" w:cs="Times New Roman"/>
        </w:rPr>
      </w:pPr>
    </w:p>
    <w:p w14:paraId="4602EF76"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lastRenderedPageBreak/>
        <w:t>We do not need stories; we have had comprehensive information concerning the report. Let us proceed on this matter. Thank you, Mr Speaker.</w:t>
      </w:r>
    </w:p>
    <w:p w14:paraId="79A9582E" w14:textId="77777777" w:rsidR="009E0CC1" w:rsidRPr="0086345E" w:rsidRDefault="009E0CC1" w:rsidP="00F57D0F">
      <w:pPr>
        <w:tabs>
          <w:tab w:val="left" w:pos="3451"/>
        </w:tabs>
        <w:spacing w:line="240" w:lineRule="auto"/>
        <w:rPr>
          <w:rFonts w:ascii="Times New Roman" w:eastAsia="Calibri" w:hAnsi="Times New Roman" w:cs="Times New Roman"/>
        </w:rPr>
      </w:pPr>
    </w:p>
    <w:p w14:paraId="70A8E680"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SPEAKER: </w:t>
      </w:r>
      <w:r w:rsidRPr="0086345E">
        <w:rPr>
          <w:rFonts w:ascii="Times New Roman" w:eastAsia="Calibri" w:hAnsi="Times New Roman" w:cs="Times New Roman"/>
        </w:rPr>
        <w:t>Honourable member, you rose on a point of order.</w:t>
      </w:r>
    </w:p>
    <w:p w14:paraId="1A9FBE34" w14:textId="77777777" w:rsidR="009E0CC1" w:rsidRPr="0086345E" w:rsidRDefault="009E0CC1" w:rsidP="00F57D0F">
      <w:pPr>
        <w:tabs>
          <w:tab w:val="left" w:pos="3451"/>
        </w:tabs>
        <w:spacing w:line="240" w:lineRule="auto"/>
        <w:rPr>
          <w:rFonts w:ascii="Times New Roman" w:eastAsia="Calibri" w:hAnsi="Times New Roman" w:cs="Times New Roman"/>
        </w:rPr>
      </w:pPr>
    </w:p>
    <w:p w14:paraId="7D50948C"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MACHO:</w:t>
      </w:r>
      <w:r w:rsidRPr="0086345E">
        <w:rPr>
          <w:rFonts w:ascii="Times New Roman" w:eastAsia="Calibri" w:hAnsi="Times New Roman" w:cs="Times New Roman"/>
        </w:rPr>
        <w:t xml:space="preserve"> Is he in order to give us many stories? Thank you, Mr Speaker.</w:t>
      </w:r>
    </w:p>
    <w:p w14:paraId="175FBFE4" w14:textId="77777777" w:rsidR="009E0CC1" w:rsidRPr="0086345E" w:rsidRDefault="009E0CC1" w:rsidP="00F57D0F">
      <w:pPr>
        <w:tabs>
          <w:tab w:val="left" w:pos="3451"/>
        </w:tabs>
        <w:spacing w:line="240" w:lineRule="auto"/>
        <w:rPr>
          <w:rFonts w:ascii="Times New Roman" w:eastAsia="Calibri" w:hAnsi="Times New Roman" w:cs="Times New Roman"/>
        </w:rPr>
      </w:pPr>
    </w:p>
    <w:p w14:paraId="4F513936"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Even if you hadn’t raised your voice, we would still have heard. Honourable members, the brief I got from the person who presided and who made this referral was that this matter had been debated.</w:t>
      </w:r>
    </w:p>
    <w:p w14:paraId="7A0CACF9" w14:textId="77777777" w:rsidR="009E0CC1" w:rsidRPr="0086345E" w:rsidRDefault="009E0CC1" w:rsidP="00F57D0F">
      <w:pPr>
        <w:tabs>
          <w:tab w:val="left" w:pos="3451"/>
        </w:tabs>
        <w:spacing w:line="240" w:lineRule="auto"/>
        <w:rPr>
          <w:rFonts w:ascii="Times New Roman" w:eastAsia="Calibri" w:hAnsi="Times New Roman" w:cs="Times New Roman"/>
        </w:rPr>
      </w:pPr>
    </w:p>
    <w:p w14:paraId="5354BCEC"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When it came to decision, a point was raised that there was a report on a similar subject conducted by the Public Accounts committee and the report presented by the Public Accounts committee was contrary to what the Committee on Presidential Affairs was now recommending the House to adopt.</w:t>
      </w:r>
    </w:p>
    <w:p w14:paraId="74E09C4C" w14:textId="77777777" w:rsidR="009E0CC1" w:rsidRPr="0086345E" w:rsidRDefault="009E0CC1" w:rsidP="00F57D0F">
      <w:pPr>
        <w:tabs>
          <w:tab w:val="left" w:pos="3451"/>
        </w:tabs>
        <w:spacing w:line="240" w:lineRule="auto"/>
        <w:rPr>
          <w:rFonts w:ascii="Times New Roman" w:eastAsia="Calibri" w:hAnsi="Times New Roman" w:cs="Times New Roman"/>
        </w:rPr>
      </w:pPr>
    </w:p>
    <w:p w14:paraId="67D90565"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The Speaker then referred this committee back to go and look at the report of the Public Accounts committee. The Committee on Presidential Affairs has looked at the report and from the chairperson’s statement, there was nothing about this transaction that was handled by the Public Accounts committee.</w:t>
      </w:r>
    </w:p>
    <w:p w14:paraId="0BB0E237" w14:textId="77777777" w:rsidR="009E0CC1" w:rsidRPr="0086345E" w:rsidRDefault="009E0CC1" w:rsidP="00F57D0F">
      <w:pPr>
        <w:tabs>
          <w:tab w:val="left" w:pos="3451"/>
        </w:tabs>
        <w:spacing w:line="240" w:lineRule="auto"/>
        <w:rPr>
          <w:rFonts w:ascii="Times New Roman" w:eastAsia="Calibri" w:hAnsi="Times New Roman" w:cs="Times New Roman"/>
        </w:rPr>
      </w:pPr>
    </w:p>
    <w:p w14:paraId="1BE30863"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Therefore, we cannot begin discussing matters that were not part of this report but which were in the Public Accounts committee report as if they were relevant to this particular debate. Can we conclude this matter, honourable members? Can I put the question?</w:t>
      </w:r>
    </w:p>
    <w:p w14:paraId="6FC57E7A" w14:textId="77777777" w:rsidR="009E0CC1" w:rsidRPr="0086345E" w:rsidRDefault="009E0CC1" w:rsidP="00F57D0F">
      <w:pPr>
        <w:tabs>
          <w:tab w:val="left" w:pos="3451"/>
        </w:tabs>
        <w:spacing w:line="240" w:lineRule="auto"/>
        <w:rPr>
          <w:rFonts w:ascii="Times New Roman" w:eastAsia="Calibri" w:hAnsi="Times New Roman" w:cs="Times New Roman"/>
        </w:rPr>
      </w:pPr>
    </w:p>
    <w:p w14:paraId="0691F739"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 xml:space="preserve">Honourable members, we are not going to debate what is not before us. We can only debate what is before us and what was before us was queried because of suspicion of a report that was contrary to what the committee was recommending. The committee has clarified on that. Now that the clarification has been made, we cannot have further debate on the report again. </w:t>
      </w:r>
    </w:p>
    <w:p w14:paraId="28C60493" w14:textId="77777777" w:rsidR="009E0CC1" w:rsidRPr="0086345E" w:rsidRDefault="009E0CC1" w:rsidP="00F57D0F">
      <w:pPr>
        <w:tabs>
          <w:tab w:val="left" w:pos="3451"/>
        </w:tabs>
        <w:spacing w:line="240" w:lineRule="auto"/>
        <w:rPr>
          <w:rFonts w:ascii="Times New Roman" w:eastAsia="Calibri" w:hAnsi="Times New Roman" w:cs="Times New Roman"/>
        </w:rPr>
      </w:pPr>
    </w:p>
    <w:p w14:paraId="4FAA3E17"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4.29</w:t>
      </w:r>
    </w:p>
    <w:p w14:paraId="511CC528"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MUWANGA KIVUMBI (DP, Butambala County, Butambala):</w:t>
      </w:r>
      <w:r w:rsidRPr="0086345E">
        <w:rPr>
          <w:rFonts w:ascii="Times New Roman" w:eastAsia="Calibri" w:hAnsi="Times New Roman" w:cs="Times New Roman"/>
        </w:rPr>
        <w:t xml:space="preserve"> Mr Speaker, with due respect to your guidance, I was in that session that debated this matter the first time it came up. It was during the debate that a Member informed Parliament that a contradiction arose. </w:t>
      </w:r>
    </w:p>
    <w:p w14:paraId="57C47056" w14:textId="77777777" w:rsidR="009E0CC1" w:rsidRPr="0086345E" w:rsidRDefault="009E0CC1" w:rsidP="00F57D0F">
      <w:pPr>
        <w:tabs>
          <w:tab w:val="left" w:pos="3451"/>
        </w:tabs>
        <w:spacing w:line="240" w:lineRule="auto"/>
        <w:rPr>
          <w:rFonts w:ascii="Times New Roman" w:eastAsia="Calibri" w:hAnsi="Times New Roman" w:cs="Times New Roman"/>
        </w:rPr>
      </w:pPr>
    </w:p>
    <w:p w14:paraId="26168728"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The debate was halted and the committee was told to go back, look into the issue and come back and inform Parliament. After that, Parliament would continue with full knowledge after thorough research. This matter is very critical and that is why, Mr Speaker, you should find it right to give it further hearing.</w:t>
      </w:r>
    </w:p>
    <w:p w14:paraId="494BE34C" w14:textId="77777777" w:rsidR="009E0CC1" w:rsidRPr="0086345E" w:rsidRDefault="009E0CC1" w:rsidP="00F57D0F">
      <w:pPr>
        <w:tabs>
          <w:tab w:val="left" w:pos="3451"/>
        </w:tabs>
        <w:spacing w:line="240" w:lineRule="auto"/>
        <w:rPr>
          <w:rFonts w:ascii="Times New Roman" w:eastAsia="Calibri" w:hAnsi="Times New Roman" w:cs="Times New Roman"/>
        </w:rPr>
      </w:pPr>
    </w:p>
    <w:p w14:paraId="7F5BA54F"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The Government of Uganda has lost billions of shillings in Kampala City Council Authority due to these kinds of arrangements. We have lost billions in Nakasero and Kisekka markets and it is the same company, the same people, the same clique that is at the forefront with the same methods of work. That is why –</w:t>
      </w:r>
      <w:r w:rsidRPr="0086345E">
        <w:rPr>
          <w:rFonts w:ascii="Times New Roman" w:eastAsia="Calibri" w:hAnsi="Times New Roman" w:cs="Times New Roman"/>
          <w:i/>
        </w:rPr>
        <w:t>(Interruption)</w:t>
      </w:r>
    </w:p>
    <w:p w14:paraId="79E1CB92" w14:textId="77777777" w:rsidR="009E0CC1" w:rsidRPr="0086345E" w:rsidRDefault="009E0CC1" w:rsidP="00F57D0F">
      <w:pPr>
        <w:tabs>
          <w:tab w:val="left" w:pos="3451"/>
        </w:tabs>
        <w:spacing w:line="240" w:lineRule="auto"/>
        <w:rPr>
          <w:rFonts w:ascii="Times New Roman" w:eastAsia="Calibri" w:hAnsi="Times New Roman" w:cs="Times New Roman"/>
        </w:rPr>
      </w:pPr>
    </w:p>
    <w:p w14:paraId="664B9440"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WALUSWAKA:</w:t>
      </w:r>
      <w:r w:rsidRPr="0086345E">
        <w:rPr>
          <w:rFonts w:ascii="Times New Roman" w:eastAsia="Calibri" w:hAnsi="Times New Roman" w:cs="Times New Roman"/>
        </w:rPr>
        <w:t xml:space="preserve"> Mr Speaker, I have listened attentively to the shadow Minister of Internal Affairs. The report is very clear and in fact the committee is helping Government to avoid losing money because the contractor will go to Court.</w:t>
      </w:r>
    </w:p>
    <w:p w14:paraId="7C8350F5" w14:textId="77777777" w:rsidR="009E0CC1" w:rsidRPr="0086345E" w:rsidRDefault="009E0CC1" w:rsidP="00F57D0F">
      <w:pPr>
        <w:tabs>
          <w:tab w:val="left" w:pos="3451"/>
        </w:tabs>
        <w:spacing w:line="240" w:lineRule="auto"/>
        <w:rPr>
          <w:rFonts w:ascii="Times New Roman" w:eastAsia="Calibri" w:hAnsi="Times New Roman" w:cs="Times New Roman"/>
        </w:rPr>
      </w:pPr>
    </w:p>
    <w:p w14:paraId="54C5D4EB"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Is the honourable member for Butambala in order to bring a discussion, which will make Government lose a lot of money yet the quality of beef we get in Kampala is for the whole country. Is he in order?</w:t>
      </w:r>
    </w:p>
    <w:p w14:paraId="44861669" w14:textId="77777777" w:rsidR="009E0CC1" w:rsidRPr="0086345E" w:rsidRDefault="009E0CC1" w:rsidP="00F57D0F">
      <w:pPr>
        <w:tabs>
          <w:tab w:val="left" w:pos="3451"/>
        </w:tabs>
        <w:spacing w:line="240" w:lineRule="auto"/>
        <w:rPr>
          <w:rFonts w:ascii="Times New Roman" w:eastAsia="Calibri" w:hAnsi="Times New Roman" w:cs="Times New Roman"/>
        </w:rPr>
      </w:pPr>
    </w:p>
    <w:p w14:paraId="67168838"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I think the money is already lost; but how much more can we allow Government to lose? However, the point being made by the Member for Butambala is that the debate was </w:t>
      </w:r>
      <w:r w:rsidRPr="0086345E">
        <w:rPr>
          <w:rFonts w:ascii="Times New Roman" w:eastAsia="Calibri" w:hAnsi="Times New Roman" w:cs="Times New Roman"/>
        </w:rPr>
        <w:lastRenderedPageBreak/>
        <w:t>not yet finished and I would like to find out the true position from the chairperson. My brief was that it was decision time and a matter came out.</w:t>
      </w:r>
    </w:p>
    <w:p w14:paraId="6674B085" w14:textId="77777777" w:rsidR="009E0CC1" w:rsidRPr="0086345E" w:rsidRDefault="009E0CC1" w:rsidP="00F57D0F">
      <w:pPr>
        <w:tabs>
          <w:tab w:val="left" w:pos="3451"/>
        </w:tabs>
        <w:spacing w:line="240" w:lineRule="auto"/>
        <w:rPr>
          <w:rFonts w:ascii="Times New Roman" w:eastAsia="Calibri" w:hAnsi="Times New Roman" w:cs="Times New Roman"/>
        </w:rPr>
      </w:pPr>
    </w:p>
    <w:p w14:paraId="25A4D8E7"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MS ANYAKUN:</w:t>
      </w:r>
      <w:r w:rsidRPr="0086345E">
        <w:rPr>
          <w:rFonts w:ascii="Times New Roman" w:eastAsia="Calibri" w:hAnsi="Times New Roman" w:cs="Times New Roman"/>
        </w:rPr>
        <w:t xml:space="preserve"> Thank you, Mr Speaker. On 26 September, hon. Rebecca Kadaga, the Speaker presiding then, guided the House to go specifically to the </w:t>
      </w:r>
      <w:r w:rsidRPr="0086345E">
        <w:rPr>
          <w:rFonts w:ascii="Times New Roman" w:eastAsia="Calibri" w:hAnsi="Times New Roman" w:cs="Times New Roman"/>
          <w:i/>
        </w:rPr>
        <w:t>Hansard</w:t>
      </w:r>
      <w:r w:rsidRPr="0086345E">
        <w:rPr>
          <w:rFonts w:ascii="Times New Roman" w:eastAsia="Calibri" w:hAnsi="Times New Roman" w:cs="Times New Roman"/>
        </w:rPr>
        <w:t xml:space="preserve"> and get this information from the previous recommendations made by the Public Accounts committee. However, these were general recommendations about these companies. </w:t>
      </w:r>
    </w:p>
    <w:p w14:paraId="4021CFB0" w14:textId="77777777" w:rsidR="009E0CC1" w:rsidRPr="0086345E" w:rsidRDefault="009E0CC1" w:rsidP="00F57D0F">
      <w:pPr>
        <w:tabs>
          <w:tab w:val="left" w:pos="3451"/>
        </w:tabs>
        <w:spacing w:line="240" w:lineRule="auto"/>
        <w:rPr>
          <w:rFonts w:ascii="Times New Roman" w:eastAsia="Calibri" w:hAnsi="Times New Roman" w:cs="Times New Roman"/>
        </w:rPr>
      </w:pPr>
    </w:p>
    <w:p w14:paraId="6C296E7F"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We particularly had interest in Plot 1 and Plot 3, which we had gone, as a committee, to investigate and we came up with our report. This is where the committee had particular interest. Recommendation No.5 of the Public Accounts committee report was against Hub and Group of Companies and other companies involved but this particular report on the City Abattoir was not specifically mentioned in this report.</w:t>
      </w:r>
    </w:p>
    <w:p w14:paraId="0C80FCFE" w14:textId="77777777" w:rsidR="009E0CC1" w:rsidRPr="0086345E" w:rsidRDefault="009E0CC1" w:rsidP="00F57D0F">
      <w:pPr>
        <w:tabs>
          <w:tab w:val="left" w:pos="3451"/>
        </w:tabs>
        <w:spacing w:line="240" w:lineRule="auto"/>
        <w:rPr>
          <w:rFonts w:ascii="Times New Roman" w:eastAsia="Calibri" w:hAnsi="Times New Roman" w:cs="Times New Roman"/>
        </w:rPr>
      </w:pPr>
    </w:p>
    <w:p w14:paraId="4B7663AE"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Was the debate concluded or not?</w:t>
      </w:r>
    </w:p>
    <w:p w14:paraId="17DAE806" w14:textId="77777777" w:rsidR="009E0CC1" w:rsidRPr="0086345E" w:rsidRDefault="009E0CC1" w:rsidP="00F57D0F">
      <w:pPr>
        <w:tabs>
          <w:tab w:val="left" w:pos="3451"/>
        </w:tabs>
        <w:spacing w:line="240" w:lineRule="auto"/>
        <w:rPr>
          <w:rFonts w:ascii="Times New Roman" w:eastAsia="Calibri" w:hAnsi="Times New Roman" w:cs="Times New Roman"/>
        </w:rPr>
      </w:pPr>
    </w:p>
    <w:p w14:paraId="4403F18A"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MS ANYAKUN:</w:t>
      </w:r>
      <w:r w:rsidRPr="0086345E">
        <w:rPr>
          <w:rFonts w:ascii="Times New Roman" w:eastAsia="Calibri" w:hAnsi="Times New Roman" w:cs="Times New Roman"/>
        </w:rPr>
        <w:t xml:space="preserve"> It was not concluded because they wanted us to come up with this.</w:t>
      </w:r>
    </w:p>
    <w:p w14:paraId="66562049" w14:textId="77777777" w:rsidR="009E0CC1" w:rsidRPr="0086345E" w:rsidRDefault="009E0CC1" w:rsidP="00F57D0F">
      <w:pPr>
        <w:tabs>
          <w:tab w:val="left" w:pos="3451"/>
        </w:tabs>
        <w:spacing w:line="240" w:lineRule="auto"/>
        <w:rPr>
          <w:rFonts w:ascii="Times New Roman" w:eastAsia="Calibri" w:hAnsi="Times New Roman" w:cs="Times New Roman"/>
        </w:rPr>
      </w:pPr>
    </w:p>
    <w:p w14:paraId="1121729B"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Okay.</w:t>
      </w:r>
    </w:p>
    <w:p w14:paraId="4B364EDE" w14:textId="77777777" w:rsidR="009E0CC1" w:rsidRPr="0086345E" w:rsidRDefault="009E0CC1" w:rsidP="00F57D0F">
      <w:pPr>
        <w:tabs>
          <w:tab w:val="left" w:pos="3451"/>
        </w:tabs>
        <w:spacing w:line="240" w:lineRule="auto"/>
        <w:rPr>
          <w:rFonts w:ascii="Times New Roman" w:eastAsia="Calibri" w:hAnsi="Times New Roman" w:cs="Times New Roman"/>
        </w:rPr>
      </w:pPr>
    </w:p>
    <w:p w14:paraId="7D7C7B14"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MS ANYAKUN:</w:t>
      </w:r>
      <w:r w:rsidRPr="0086345E">
        <w:rPr>
          <w:rFonts w:ascii="Times New Roman" w:eastAsia="Calibri" w:hAnsi="Times New Roman" w:cs="Times New Roman"/>
        </w:rPr>
        <w:t xml:space="preserve"> This is what the Speaker said, </w:t>
      </w:r>
      <w:r w:rsidRPr="0086345E">
        <w:rPr>
          <w:rFonts w:ascii="Times New Roman" w:eastAsia="Calibri" w:hAnsi="Times New Roman" w:cs="Times New Roman"/>
          <w:i/>
        </w:rPr>
        <w:t>“Honourable members, I think let us defer the decision on this report but we need the Clerk to get our last report on this matter, we run through it and see how to move. Let us first get that report because we may be taking decisions in a contradictory manner. I want the Clerk to first get the older report, we study it and compare with this and arrange for a committee …”</w:t>
      </w:r>
    </w:p>
    <w:p w14:paraId="2B8AA5B4" w14:textId="77777777" w:rsidR="009E0CC1" w:rsidRPr="0086345E" w:rsidRDefault="009E0CC1" w:rsidP="00F57D0F">
      <w:pPr>
        <w:tabs>
          <w:tab w:val="left" w:pos="3451"/>
        </w:tabs>
        <w:spacing w:line="240" w:lineRule="auto"/>
        <w:rPr>
          <w:rFonts w:ascii="Times New Roman" w:eastAsia="Calibri" w:hAnsi="Times New Roman" w:cs="Times New Roman"/>
        </w:rPr>
      </w:pPr>
    </w:p>
    <w:p w14:paraId="0103B28D"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 please</w:t>
      </w:r>
      <w:r w:rsidR="001958B9" w:rsidRPr="0086345E">
        <w:rPr>
          <w:rFonts w:ascii="Times New Roman" w:eastAsia="Calibri" w:hAnsi="Times New Roman" w:cs="Times New Roman"/>
        </w:rPr>
        <w:t>,</w:t>
      </w:r>
      <w:r w:rsidRPr="0086345E">
        <w:rPr>
          <w:rFonts w:ascii="Times New Roman" w:eastAsia="Calibri" w:hAnsi="Times New Roman" w:cs="Times New Roman"/>
        </w:rPr>
        <w:t xml:space="preserve"> let us understand this before we get too deep into something we do not understand. Is that a copy of the </w:t>
      </w:r>
      <w:r w:rsidRPr="0086345E">
        <w:rPr>
          <w:rFonts w:ascii="Times New Roman" w:eastAsia="Calibri" w:hAnsi="Times New Roman" w:cs="Times New Roman"/>
          <w:i/>
        </w:rPr>
        <w:t>Hansard</w:t>
      </w:r>
      <w:r w:rsidRPr="0086345E">
        <w:rPr>
          <w:rFonts w:ascii="Times New Roman" w:eastAsia="Calibri" w:hAnsi="Times New Roman" w:cs="Times New Roman"/>
        </w:rPr>
        <w:t>?</w:t>
      </w:r>
    </w:p>
    <w:p w14:paraId="05E57BA1" w14:textId="77777777" w:rsidR="009E0CC1" w:rsidRPr="0086345E" w:rsidRDefault="009E0CC1" w:rsidP="00F57D0F">
      <w:pPr>
        <w:tabs>
          <w:tab w:val="left" w:pos="3451"/>
        </w:tabs>
        <w:spacing w:line="240" w:lineRule="auto"/>
        <w:rPr>
          <w:rFonts w:ascii="Times New Roman" w:eastAsia="Calibri" w:hAnsi="Times New Roman" w:cs="Times New Roman"/>
        </w:rPr>
      </w:pPr>
    </w:p>
    <w:p w14:paraId="4FC49001"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 xml:space="preserve">MS ANYAKUN: </w:t>
      </w:r>
      <w:r w:rsidRPr="0086345E">
        <w:rPr>
          <w:rFonts w:ascii="Times New Roman" w:eastAsia="Calibri" w:hAnsi="Times New Roman" w:cs="Times New Roman"/>
        </w:rPr>
        <w:t>Yes</w:t>
      </w:r>
      <w:r w:rsidR="001958B9" w:rsidRPr="0086345E">
        <w:rPr>
          <w:rFonts w:ascii="Times New Roman" w:eastAsia="Calibri" w:hAnsi="Times New Roman" w:cs="Times New Roman"/>
        </w:rPr>
        <w:t>,</w:t>
      </w:r>
      <w:r w:rsidRPr="0086345E">
        <w:rPr>
          <w:rFonts w:ascii="Times New Roman" w:eastAsia="Calibri" w:hAnsi="Times New Roman" w:cs="Times New Roman"/>
        </w:rPr>
        <w:t xml:space="preserve"> it is.</w:t>
      </w:r>
    </w:p>
    <w:p w14:paraId="42D54466" w14:textId="77777777" w:rsidR="009E0CC1" w:rsidRPr="0086345E" w:rsidRDefault="009E0CC1" w:rsidP="00F57D0F">
      <w:pPr>
        <w:tabs>
          <w:tab w:val="left" w:pos="3451"/>
        </w:tabs>
        <w:spacing w:line="240" w:lineRule="auto"/>
        <w:rPr>
          <w:rFonts w:ascii="Times New Roman" w:eastAsia="Calibri" w:hAnsi="Times New Roman" w:cs="Times New Roman"/>
        </w:rPr>
      </w:pPr>
    </w:p>
    <w:p w14:paraId="0AADC2F7"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So</w:t>
      </w:r>
      <w:r w:rsidR="001958B9" w:rsidRPr="0086345E">
        <w:rPr>
          <w:rFonts w:ascii="Times New Roman" w:eastAsia="Calibri" w:hAnsi="Times New Roman" w:cs="Times New Roman"/>
        </w:rPr>
        <w:t>,</w:t>
      </w:r>
      <w:r w:rsidRPr="0086345E">
        <w:rPr>
          <w:rFonts w:ascii="Times New Roman" w:eastAsia="Calibri" w:hAnsi="Times New Roman" w:cs="Times New Roman"/>
        </w:rPr>
        <w:t xml:space="preserve"> what was deferred was a decision, according to the </w:t>
      </w:r>
      <w:r w:rsidRPr="0086345E">
        <w:rPr>
          <w:rFonts w:ascii="Times New Roman" w:eastAsia="Calibri" w:hAnsi="Times New Roman" w:cs="Times New Roman"/>
          <w:i/>
        </w:rPr>
        <w:t>Hansard</w:t>
      </w:r>
      <w:r w:rsidRPr="0086345E">
        <w:rPr>
          <w:rFonts w:ascii="Times New Roman" w:eastAsia="Calibri" w:hAnsi="Times New Roman" w:cs="Times New Roman"/>
        </w:rPr>
        <w:t>. Can I have a look?</w:t>
      </w:r>
    </w:p>
    <w:p w14:paraId="471D4344" w14:textId="77777777" w:rsidR="009E0CC1" w:rsidRPr="0086345E" w:rsidRDefault="009E0CC1" w:rsidP="00F57D0F">
      <w:pPr>
        <w:tabs>
          <w:tab w:val="left" w:pos="3451"/>
        </w:tabs>
        <w:spacing w:line="240" w:lineRule="auto"/>
        <w:rPr>
          <w:rFonts w:ascii="Times New Roman" w:eastAsia="Calibri" w:hAnsi="Times New Roman" w:cs="Times New Roman"/>
        </w:rPr>
      </w:pPr>
    </w:p>
    <w:p w14:paraId="48AA50C2"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 xml:space="preserve">Honourable members, this is the </w:t>
      </w:r>
      <w:r w:rsidRPr="0086345E">
        <w:rPr>
          <w:rFonts w:ascii="Times New Roman" w:eastAsia="Calibri" w:hAnsi="Times New Roman" w:cs="Times New Roman"/>
          <w:i/>
        </w:rPr>
        <w:t>Hansard</w:t>
      </w:r>
      <w:r w:rsidRPr="0086345E">
        <w:rPr>
          <w:rFonts w:ascii="Times New Roman" w:eastAsia="Calibri" w:hAnsi="Times New Roman" w:cs="Times New Roman"/>
        </w:rPr>
        <w:t xml:space="preserve"> of this Parliament of 26 September 2017 and the Member is reading from page 16. Therefore, what was deferred was the decision of the House; that the House be better informed to avoid taking contradicting decisions.</w:t>
      </w:r>
    </w:p>
    <w:p w14:paraId="48E90023" w14:textId="77777777" w:rsidR="009E0CC1" w:rsidRPr="0086345E" w:rsidRDefault="009E0CC1" w:rsidP="00F57D0F">
      <w:pPr>
        <w:tabs>
          <w:tab w:val="left" w:pos="3451"/>
        </w:tabs>
        <w:spacing w:line="240" w:lineRule="auto"/>
        <w:rPr>
          <w:rFonts w:ascii="Times New Roman" w:eastAsia="Calibri" w:hAnsi="Times New Roman" w:cs="Times New Roman"/>
        </w:rPr>
      </w:pPr>
    </w:p>
    <w:p w14:paraId="2DB71A81"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 xml:space="preserve">It has now been clarified by the chairperson and I want us to see how to harmonise and proceed. Can we finish with this matter, honourable members? Can I put the question? </w:t>
      </w:r>
    </w:p>
    <w:p w14:paraId="64808DE5" w14:textId="77777777" w:rsidR="009E0CC1" w:rsidRPr="0086345E" w:rsidRDefault="009E0CC1" w:rsidP="00F57D0F">
      <w:pPr>
        <w:tabs>
          <w:tab w:val="left" w:pos="3451"/>
        </w:tabs>
        <w:spacing w:line="240" w:lineRule="auto"/>
        <w:rPr>
          <w:rFonts w:ascii="Times New Roman" w:eastAsia="Calibri" w:hAnsi="Times New Roman" w:cs="Times New Roman"/>
        </w:rPr>
      </w:pPr>
    </w:p>
    <w:p w14:paraId="32D06B86" w14:textId="77777777" w:rsidR="009E0CC1" w:rsidRPr="0086345E" w:rsidRDefault="009E0CC1"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Honourable members, I put the question that the report of the Committee on Presidential Affairs on the management and operations of city abattoirs be adopted.</w:t>
      </w:r>
    </w:p>
    <w:p w14:paraId="00B9CBA6" w14:textId="77777777" w:rsidR="009E0CC1" w:rsidRPr="0086345E" w:rsidRDefault="009E0CC1" w:rsidP="00F57D0F">
      <w:pPr>
        <w:tabs>
          <w:tab w:val="left" w:pos="3451"/>
        </w:tabs>
        <w:spacing w:line="240" w:lineRule="auto"/>
        <w:rPr>
          <w:rFonts w:ascii="Times New Roman" w:eastAsia="Calibri" w:hAnsi="Times New Roman" w:cs="Times New Roman"/>
        </w:rPr>
      </w:pPr>
    </w:p>
    <w:p w14:paraId="72C65C38" w14:textId="77777777" w:rsidR="009E0CC1" w:rsidRDefault="009E0CC1"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3ECCC409" w14:textId="77777777" w:rsidR="0086345E" w:rsidRPr="0086345E" w:rsidRDefault="0086345E" w:rsidP="00F57D0F">
      <w:pPr>
        <w:tabs>
          <w:tab w:val="left" w:pos="3451"/>
        </w:tabs>
        <w:spacing w:line="240" w:lineRule="auto"/>
        <w:jc w:val="center"/>
        <w:rPr>
          <w:rFonts w:ascii="Times New Roman" w:eastAsia="Calibri" w:hAnsi="Times New Roman" w:cs="Times New Roman"/>
          <w:i/>
        </w:rPr>
      </w:pPr>
    </w:p>
    <w:p w14:paraId="50895DAB" w14:textId="77777777" w:rsidR="009E0CC1" w:rsidRPr="0086345E" w:rsidRDefault="009E0CC1"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Report adopted.</w:t>
      </w:r>
    </w:p>
    <w:p w14:paraId="40DB3F24" w14:textId="77777777" w:rsidR="009E0CC1" w:rsidRPr="0086345E" w:rsidRDefault="009E0CC1" w:rsidP="00F57D0F">
      <w:pPr>
        <w:spacing w:line="240" w:lineRule="auto"/>
        <w:rPr>
          <w:rFonts w:ascii="Times New Roman" w:eastAsia="Calibri" w:hAnsi="Times New Roman" w:cs="Times New Roman"/>
        </w:rPr>
      </w:pPr>
    </w:p>
    <w:p w14:paraId="36120FA3" w14:textId="77777777" w:rsidR="009E0CC1" w:rsidRPr="0086345E" w:rsidRDefault="009E0CC1" w:rsidP="00F57D0F">
      <w:pPr>
        <w:spacing w:line="240" w:lineRule="auto"/>
        <w:jc w:val="center"/>
        <w:rPr>
          <w:rFonts w:ascii="Times New Roman" w:eastAsia="Calibri" w:hAnsi="Times New Roman" w:cs="Times New Roman"/>
        </w:rPr>
      </w:pPr>
      <w:r w:rsidRPr="0086345E">
        <w:rPr>
          <w:rFonts w:ascii="Times New Roman" w:eastAsia="Calibri" w:hAnsi="Times New Roman" w:cs="Times New Roman"/>
        </w:rPr>
        <w:t>MOTION FOR RECONSIDERATION OF THE NATIONAL BIO-TECHNOLOGY AND BIO-SAFETY BILL, 2017 AS RETURNED BY H.E. THE PRESIDENT</w:t>
      </w:r>
    </w:p>
    <w:p w14:paraId="6DEEA599" w14:textId="77777777" w:rsidR="009E0CC1" w:rsidRPr="0086345E" w:rsidRDefault="009E0CC1" w:rsidP="00F57D0F">
      <w:pPr>
        <w:spacing w:line="240" w:lineRule="auto"/>
        <w:rPr>
          <w:rFonts w:ascii="Times New Roman" w:eastAsia="Calibri" w:hAnsi="Times New Roman" w:cs="Times New Roman"/>
        </w:rPr>
      </w:pPr>
    </w:p>
    <w:p w14:paraId="7753C01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THE DEPUTY SPEAKER:</w:t>
      </w:r>
      <w:r w:rsidRPr="0086345E">
        <w:rPr>
          <w:rFonts w:ascii="Times New Roman" w:eastAsia="Calibri" w:hAnsi="Times New Roman" w:cs="Times New Roman"/>
        </w:rPr>
        <w:t xml:space="preserve"> Honourable members, this is one of those matters that we deferred to today so that all the parties concerned can be here. I have, in my hands, the law as passed by Parliament, the assent copy. I also have the letter of the President that referred this matter back to us. </w:t>
      </w:r>
    </w:p>
    <w:p w14:paraId="62FC0BCA" w14:textId="77777777" w:rsidR="009E0CC1" w:rsidRPr="0086345E" w:rsidRDefault="009E0CC1" w:rsidP="00F57D0F">
      <w:pPr>
        <w:spacing w:line="240" w:lineRule="auto"/>
        <w:rPr>
          <w:rFonts w:ascii="Times New Roman" w:eastAsia="Calibri" w:hAnsi="Times New Roman" w:cs="Times New Roman"/>
        </w:rPr>
      </w:pPr>
    </w:p>
    <w:p w14:paraId="7A5D2676"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As I guided last time, any amendments that are going to be suggested must be in line with what the President referred and not beyond what was referred back to this House. In other words, we cannot reopen the debate on the whole National Bio-technology and Bio-safety Act. We can only focus on the clauses that were referred back to us by the President and any that could be incidental to that referral. </w:t>
      </w:r>
    </w:p>
    <w:p w14:paraId="62997427" w14:textId="77777777" w:rsidR="009E0CC1" w:rsidRPr="0086345E" w:rsidRDefault="009E0CC1" w:rsidP="00F57D0F">
      <w:pPr>
        <w:spacing w:line="240" w:lineRule="auto"/>
        <w:rPr>
          <w:rFonts w:ascii="Times New Roman" w:eastAsia="Calibri" w:hAnsi="Times New Roman" w:cs="Times New Roman"/>
        </w:rPr>
      </w:pPr>
    </w:p>
    <w:p w14:paraId="3409DC9A"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motion was moved by the minister already, so I think we are ready to move to the next stage. Honourable chairperson, would you like to update us on where we are before we move?</w:t>
      </w:r>
    </w:p>
    <w:p w14:paraId="7960D104" w14:textId="77777777" w:rsidR="009E0CC1" w:rsidRPr="0086345E" w:rsidRDefault="009E0CC1" w:rsidP="00F57D0F">
      <w:pPr>
        <w:spacing w:line="240" w:lineRule="auto"/>
        <w:rPr>
          <w:rFonts w:ascii="Times New Roman" w:eastAsia="Calibri" w:hAnsi="Times New Roman" w:cs="Times New Roman"/>
        </w:rPr>
      </w:pPr>
    </w:p>
    <w:p w14:paraId="123F74D3"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4.37</w:t>
      </w:r>
    </w:p>
    <w:p w14:paraId="27718B8F"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VICE CHAIRPERSON, COMMITTEE ON SCIENCE AND TECHNOLOGY (Mr Fred Bwino):</w:t>
      </w:r>
      <w:r w:rsidRPr="0086345E">
        <w:rPr>
          <w:rFonts w:ascii="Times New Roman" w:eastAsia="Calibri" w:hAnsi="Times New Roman" w:cs="Times New Roman"/>
        </w:rPr>
        <w:t xml:space="preserve"> Thank you, Mr Speaker. The committee reported and as you guided </w:t>
      </w:r>
      <w:r w:rsidR="0086345E">
        <w:rPr>
          <w:rFonts w:ascii="Times New Roman" w:eastAsia="Calibri" w:hAnsi="Times New Roman" w:cs="Times New Roman"/>
        </w:rPr>
        <w:t>–</w:t>
      </w:r>
      <w:r w:rsidRPr="0086345E">
        <w:rPr>
          <w:rFonts w:ascii="Times New Roman" w:eastAsia="Calibri" w:hAnsi="Times New Roman" w:cs="Times New Roman"/>
        </w:rPr>
        <w:t>(</w:t>
      </w:r>
      <w:r w:rsidRPr="0086345E">
        <w:rPr>
          <w:rFonts w:ascii="Times New Roman" w:eastAsia="Calibri" w:hAnsi="Times New Roman" w:cs="Times New Roman"/>
          <w:i/>
        </w:rPr>
        <w:t>Interruption</w:t>
      </w:r>
      <w:r w:rsidRPr="0086345E">
        <w:rPr>
          <w:rFonts w:ascii="Times New Roman" w:eastAsia="Calibri" w:hAnsi="Times New Roman" w:cs="Times New Roman"/>
        </w:rPr>
        <w:t>)</w:t>
      </w:r>
    </w:p>
    <w:p w14:paraId="4A03BCAC" w14:textId="77777777" w:rsidR="009E0CC1" w:rsidRPr="0086345E" w:rsidRDefault="009E0CC1" w:rsidP="00F57D0F">
      <w:pPr>
        <w:spacing w:line="240" w:lineRule="auto"/>
        <w:rPr>
          <w:rFonts w:ascii="Times New Roman" w:eastAsia="Calibri" w:hAnsi="Times New Roman" w:cs="Times New Roman"/>
        </w:rPr>
      </w:pPr>
    </w:p>
    <w:p w14:paraId="0C69F68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NAMBESHE:</w:t>
      </w:r>
      <w:r w:rsidRPr="0086345E">
        <w:rPr>
          <w:rFonts w:ascii="Times New Roman" w:eastAsia="Calibri" w:hAnsi="Times New Roman" w:cs="Times New Roman"/>
        </w:rPr>
        <w:t xml:space="preserve"> Mr Speaker, I rise on a point of procedure. In our Constitution, the mandatory 30 days within which reconsideration of a Bill can be handled are far spent. </w:t>
      </w:r>
    </w:p>
    <w:p w14:paraId="5822EC3C" w14:textId="77777777" w:rsidR="009E0CC1" w:rsidRPr="0086345E" w:rsidRDefault="009E0CC1" w:rsidP="00F57D0F">
      <w:pPr>
        <w:spacing w:line="240" w:lineRule="auto"/>
        <w:rPr>
          <w:rFonts w:ascii="Times New Roman" w:eastAsia="Calibri" w:hAnsi="Times New Roman" w:cs="Times New Roman"/>
        </w:rPr>
      </w:pPr>
    </w:p>
    <w:p w14:paraId="4ECDA22C"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Secondly, considering that this Bill was passed without quorum - because it is on record that a Member -</w:t>
      </w:r>
    </w:p>
    <w:p w14:paraId="41D34CCC" w14:textId="77777777" w:rsidR="009E0CC1" w:rsidRPr="0086345E" w:rsidRDefault="009E0CC1" w:rsidP="00F57D0F">
      <w:pPr>
        <w:spacing w:line="240" w:lineRule="auto"/>
        <w:rPr>
          <w:rFonts w:ascii="Times New Roman" w:eastAsia="Calibri" w:hAnsi="Times New Roman" w:cs="Times New Roman"/>
        </w:rPr>
      </w:pPr>
    </w:p>
    <w:p w14:paraId="62360DA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 can you give me the judgement from court that made that declaration? </w:t>
      </w:r>
    </w:p>
    <w:p w14:paraId="4EB63D1F" w14:textId="77777777" w:rsidR="009E0CC1" w:rsidRPr="0086345E" w:rsidRDefault="009E0CC1" w:rsidP="00F57D0F">
      <w:pPr>
        <w:spacing w:line="240" w:lineRule="auto"/>
        <w:rPr>
          <w:rFonts w:ascii="Times New Roman" w:eastAsia="Calibri" w:hAnsi="Times New Roman" w:cs="Times New Roman"/>
        </w:rPr>
      </w:pPr>
    </w:p>
    <w:p w14:paraId="4053A15C"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NAMBESHE:</w:t>
      </w:r>
      <w:r w:rsidRPr="0086345E">
        <w:rPr>
          <w:rFonts w:ascii="Times New Roman" w:eastAsia="Calibri" w:hAnsi="Times New Roman" w:cs="Times New Roman"/>
        </w:rPr>
        <w:t xml:space="preserve"> No –</w:t>
      </w:r>
    </w:p>
    <w:p w14:paraId="63620AC1" w14:textId="77777777" w:rsidR="009E0CC1" w:rsidRPr="0086345E" w:rsidRDefault="009E0CC1" w:rsidP="00F57D0F">
      <w:pPr>
        <w:spacing w:line="240" w:lineRule="auto"/>
        <w:rPr>
          <w:rFonts w:ascii="Times New Roman" w:eastAsia="Calibri" w:hAnsi="Times New Roman" w:cs="Times New Roman"/>
        </w:rPr>
      </w:pPr>
    </w:p>
    <w:p w14:paraId="4343812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No, please do not say things just because you have a mouth. It is not right. How can you stand there on record and say the Bill was passed without quorum when it was not challenged? You impeach the integrity of this House and I am here to protect it. If you have nothing to say at this stage, please resume your seat.</w:t>
      </w:r>
    </w:p>
    <w:p w14:paraId="0FBDA1DD" w14:textId="77777777" w:rsidR="009E0CC1" w:rsidRPr="0086345E" w:rsidRDefault="009E0CC1" w:rsidP="00F57D0F">
      <w:pPr>
        <w:spacing w:line="240" w:lineRule="auto"/>
        <w:rPr>
          <w:rFonts w:ascii="Times New Roman" w:eastAsia="Calibri" w:hAnsi="Times New Roman" w:cs="Times New Roman"/>
        </w:rPr>
      </w:pPr>
    </w:p>
    <w:p w14:paraId="78F74AB6"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NAMBESHE:</w:t>
      </w:r>
      <w:r w:rsidRPr="0086345E">
        <w:rPr>
          <w:rFonts w:ascii="Times New Roman" w:eastAsia="Calibri" w:hAnsi="Times New Roman" w:cs="Times New Roman"/>
        </w:rPr>
        <w:t xml:space="preserve"> I was only raising this to avoid legislating in vain because of the mandatory 30 days. </w:t>
      </w:r>
    </w:p>
    <w:p w14:paraId="41FA277F" w14:textId="77777777" w:rsidR="009E0CC1" w:rsidRPr="0086345E" w:rsidRDefault="009E0CC1" w:rsidP="00F57D0F">
      <w:pPr>
        <w:spacing w:line="240" w:lineRule="auto"/>
        <w:rPr>
          <w:rFonts w:ascii="Times New Roman" w:eastAsia="Calibri" w:hAnsi="Times New Roman" w:cs="Times New Roman"/>
        </w:rPr>
      </w:pPr>
    </w:p>
    <w:p w14:paraId="34CA04E2"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Well then raise that one.</w:t>
      </w:r>
    </w:p>
    <w:p w14:paraId="452A3276" w14:textId="77777777" w:rsidR="009E0CC1" w:rsidRPr="0086345E" w:rsidRDefault="009E0CC1" w:rsidP="00F57D0F">
      <w:pPr>
        <w:spacing w:line="240" w:lineRule="auto"/>
        <w:rPr>
          <w:rFonts w:ascii="Times New Roman" w:eastAsia="Calibri" w:hAnsi="Times New Roman" w:cs="Times New Roman"/>
        </w:rPr>
      </w:pPr>
    </w:p>
    <w:p w14:paraId="7EDEA2F8"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NAMBESHE:</w:t>
      </w:r>
      <w:r w:rsidRPr="0086345E">
        <w:rPr>
          <w:rFonts w:ascii="Times New Roman" w:eastAsia="Calibri" w:hAnsi="Times New Roman" w:cs="Times New Roman"/>
        </w:rPr>
        <w:t xml:space="preserve"> Is it procedurally right to proceed with the reconsideration of the concerns that were raised by His Excellency the President when this Bill has gone beyond the required duration of time?</w:t>
      </w:r>
    </w:p>
    <w:p w14:paraId="3E1EF696" w14:textId="77777777" w:rsidR="009E0CC1" w:rsidRPr="0086345E" w:rsidRDefault="009E0CC1" w:rsidP="00F57D0F">
      <w:pPr>
        <w:spacing w:line="240" w:lineRule="auto"/>
        <w:rPr>
          <w:rFonts w:ascii="Times New Roman" w:eastAsia="Calibri" w:hAnsi="Times New Roman" w:cs="Times New Roman"/>
        </w:rPr>
      </w:pPr>
    </w:p>
    <w:p w14:paraId="44E6A0F3"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members, what is reconsideration? If we are clear on what reconsideration is then we might be guided properly. We may need to look at this because reconsideration could mean beginning the process of reconsideration, which we started in time. I think the motion was presented to this House in January or February within the timeframe of the law. </w:t>
      </w:r>
    </w:p>
    <w:p w14:paraId="5EB9568E" w14:textId="77777777" w:rsidR="009E0CC1" w:rsidRPr="0086345E" w:rsidRDefault="009E0CC1" w:rsidP="00F57D0F">
      <w:pPr>
        <w:spacing w:line="240" w:lineRule="auto"/>
        <w:rPr>
          <w:rFonts w:ascii="Times New Roman" w:eastAsia="Calibri" w:hAnsi="Times New Roman" w:cs="Times New Roman"/>
        </w:rPr>
      </w:pPr>
    </w:p>
    <w:p w14:paraId="073A5BFB"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What now I need to find out is whether the law says Parliament must take that decision within a timeframe or begin the reconsideration process within the timeframe. All I know is, at least it is clear about the time that the President should refer the Bill. </w:t>
      </w:r>
    </w:p>
    <w:p w14:paraId="64E77037" w14:textId="77777777" w:rsidR="009E0CC1" w:rsidRPr="0086345E" w:rsidRDefault="009E0CC1" w:rsidP="00F57D0F">
      <w:pPr>
        <w:spacing w:line="240" w:lineRule="auto"/>
        <w:rPr>
          <w:rFonts w:ascii="Times New Roman" w:eastAsia="Calibri" w:hAnsi="Times New Roman" w:cs="Times New Roman"/>
        </w:rPr>
      </w:pPr>
    </w:p>
    <w:p w14:paraId="1DC8EB7D"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 am aware that the President referred the Bill to Parliament within the time that was required by the law. What I am not sure of, and I need to look at it again, is whether the decision of Parliament has got to be taken within a particular timeframe. I will get back to that shortly. Let us deal with the item 10 for now as I look at this issue. </w:t>
      </w:r>
    </w:p>
    <w:p w14:paraId="3FFED767" w14:textId="77777777" w:rsidR="009E0CC1" w:rsidRPr="0086345E" w:rsidRDefault="009E0CC1" w:rsidP="00F57D0F">
      <w:pPr>
        <w:spacing w:line="240" w:lineRule="auto"/>
        <w:rPr>
          <w:rFonts w:ascii="Times New Roman" w:eastAsia="Calibri" w:hAnsi="Times New Roman" w:cs="Times New Roman"/>
        </w:rPr>
      </w:pPr>
    </w:p>
    <w:p w14:paraId="2E9A5EB7" w14:textId="77777777" w:rsidR="009E0CC1" w:rsidRPr="0086345E" w:rsidRDefault="009E0CC1" w:rsidP="00F57D0F">
      <w:pPr>
        <w:tabs>
          <w:tab w:val="center" w:pos="4680"/>
          <w:tab w:val="right" w:pos="9360"/>
        </w:tabs>
        <w:spacing w:line="240" w:lineRule="auto"/>
        <w:jc w:val="center"/>
        <w:rPr>
          <w:rFonts w:ascii="Times New Roman" w:eastAsia="Times New Roman" w:hAnsi="Times New Roman" w:cs="Times New Roman"/>
        </w:rPr>
      </w:pPr>
      <w:r w:rsidRPr="0086345E">
        <w:rPr>
          <w:rFonts w:ascii="Times New Roman" w:eastAsia="Times New Roman" w:hAnsi="Times New Roman" w:cs="Times New Roman"/>
        </w:rPr>
        <w:t>MOTION FOR THE ADOPTION OF THE REPORT OF THE PUBLIC ACCOUNTS COMMITTEE (CENTRAL GOVERNMENT) ON THE REPORT OF THE AUDITOR-GENERAL FOR THE FINANCIAL YEAR 2014/2015 DEALING WITH THE ACCOUNTABILITY SECTOR</w:t>
      </w:r>
    </w:p>
    <w:p w14:paraId="73305337" w14:textId="77777777" w:rsidR="009E0CC1" w:rsidRPr="0086345E" w:rsidRDefault="009E0CC1" w:rsidP="00F57D0F">
      <w:pPr>
        <w:spacing w:line="240" w:lineRule="auto"/>
        <w:rPr>
          <w:rFonts w:ascii="Times New Roman" w:eastAsia="Calibri" w:hAnsi="Times New Roman" w:cs="Times New Roman"/>
        </w:rPr>
      </w:pPr>
    </w:p>
    <w:p w14:paraId="1FF562CA"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4.42</w:t>
      </w:r>
    </w:p>
    <w:p w14:paraId="23DB91F6"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CHAIRPERSON, PUBLIC ACCOUNTS COMMITTEE (Ms Angelline Osegge):</w:t>
      </w:r>
      <w:r w:rsidRPr="0086345E">
        <w:rPr>
          <w:rFonts w:ascii="Times New Roman" w:eastAsia="Calibri" w:hAnsi="Times New Roman" w:cs="Times New Roman"/>
        </w:rPr>
        <w:t xml:space="preserve"> Thank you, Mr Speaker. I take the pleasure to present to this House the report of the Committee on Public Accounts on the accountability sector for the financial year ended 30 June 2015.</w:t>
      </w:r>
    </w:p>
    <w:p w14:paraId="397B5525" w14:textId="77777777" w:rsidR="009E0CC1" w:rsidRPr="0086345E" w:rsidRDefault="009E0CC1" w:rsidP="00F57D0F">
      <w:pPr>
        <w:spacing w:line="240" w:lineRule="auto"/>
        <w:rPr>
          <w:rFonts w:ascii="Times New Roman" w:eastAsia="Calibri" w:hAnsi="Times New Roman" w:cs="Times New Roman"/>
        </w:rPr>
      </w:pPr>
    </w:p>
    <w:p w14:paraId="4B7E50EB"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Before I delve into the details of the report, allow me lay before this House a set of minutes that precipitated this report. I beg to lay. </w:t>
      </w:r>
    </w:p>
    <w:p w14:paraId="47F33777" w14:textId="77777777" w:rsidR="009E0CC1" w:rsidRPr="0086345E" w:rsidRDefault="009E0CC1" w:rsidP="00F57D0F">
      <w:pPr>
        <w:spacing w:line="240" w:lineRule="auto"/>
        <w:rPr>
          <w:rFonts w:ascii="Times New Roman" w:eastAsia="Calibri" w:hAnsi="Times New Roman" w:cs="Times New Roman"/>
        </w:rPr>
      </w:pPr>
    </w:p>
    <w:p w14:paraId="58A39FE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3C181E">
        <w:rPr>
          <w:rFonts w:ascii="Times New Roman" w:eastAsia="Calibri" w:hAnsi="Times New Roman" w:cs="Times New Roman"/>
          <w:b/>
        </w:rPr>
        <w:t>:</w:t>
      </w:r>
      <w:r w:rsidRPr="0086345E">
        <w:rPr>
          <w:rFonts w:ascii="Times New Roman" w:eastAsia="Calibri" w:hAnsi="Times New Roman" w:cs="Times New Roman"/>
        </w:rPr>
        <w:t xml:space="preserve"> Let the record capture the minutes.</w:t>
      </w:r>
    </w:p>
    <w:p w14:paraId="183957CD" w14:textId="77777777" w:rsidR="009E0CC1" w:rsidRPr="0086345E" w:rsidRDefault="009E0CC1" w:rsidP="00F57D0F">
      <w:pPr>
        <w:spacing w:line="240" w:lineRule="auto"/>
        <w:rPr>
          <w:rFonts w:ascii="Times New Roman" w:eastAsia="Calibri" w:hAnsi="Times New Roman" w:cs="Times New Roman"/>
        </w:rPr>
      </w:pPr>
    </w:p>
    <w:p w14:paraId="6AEA1DE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MS OSEGGE</w:t>
      </w:r>
      <w:r w:rsidRPr="003C181E">
        <w:rPr>
          <w:rFonts w:ascii="Times New Roman" w:eastAsia="Calibri" w:hAnsi="Times New Roman" w:cs="Times New Roman"/>
          <w:b/>
        </w:rPr>
        <w:t>:</w:t>
      </w:r>
      <w:r w:rsidRPr="0086345E">
        <w:rPr>
          <w:rFonts w:ascii="Times New Roman" w:eastAsia="Calibri" w:hAnsi="Times New Roman" w:cs="Times New Roman"/>
        </w:rPr>
        <w:t xml:space="preserve"> Mr Speaker, the Committee on Public Accounts of the Parliament of Uganda considered the Auditor-General’s report as provided for under rule 162 of the Rules of Procedure and Article 90 of the Constitution of the Republic of Uganda. </w:t>
      </w:r>
    </w:p>
    <w:p w14:paraId="32890260" w14:textId="77777777" w:rsidR="009E0CC1" w:rsidRPr="0086345E" w:rsidRDefault="009E0CC1" w:rsidP="00F57D0F">
      <w:pPr>
        <w:spacing w:line="240" w:lineRule="auto"/>
        <w:rPr>
          <w:rFonts w:ascii="Times New Roman" w:eastAsia="Calibri" w:hAnsi="Times New Roman" w:cs="Times New Roman"/>
        </w:rPr>
      </w:pPr>
    </w:p>
    <w:p w14:paraId="4D2CFB36"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Article 163 (4) of the Constitution requires the Auditor-General to submit to Parliament annually a report of the accounts audited by him or her for the financial year immediately preceding.</w:t>
      </w:r>
    </w:p>
    <w:p w14:paraId="51AE1464" w14:textId="77777777" w:rsidR="009E0CC1" w:rsidRPr="0086345E" w:rsidRDefault="009E0CC1" w:rsidP="00F57D0F">
      <w:pPr>
        <w:spacing w:line="240" w:lineRule="auto"/>
        <w:rPr>
          <w:rFonts w:ascii="Times New Roman" w:eastAsia="Calibri" w:hAnsi="Times New Roman" w:cs="Times New Roman"/>
        </w:rPr>
      </w:pPr>
    </w:p>
    <w:p w14:paraId="1E512F0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Constitution further mandates Parliament to debate, consider the report and take appropriate action within six months after submission of the report referred to it in sub-section 4 above. Mr Speaker, aware of the problem of backlog that we are facing, I know this is way beyond the time that is required. However, we have tried our best to bring the committee up to date.</w:t>
      </w:r>
    </w:p>
    <w:p w14:paraId="2B84D158" w14:textId="77777777" w:rsidR="009E0CC1" w:rsidRPr="0086345E" w:rsidRDefault="009E0CC1" w:rsidP="00F57D0F">
      <w:pPr>
        <w:spacing w:line="240" w:lineRule="auto"/>
        <w:rPr>
          <w:rFonts w:ascii="Times New Roman" w:eastAsia="Calibri" w:hAnsi="Times New Roman" w:cs="Times New Roman"/>
        </w:rPr>
      </w:pPr>
    </w:p>
    <w:p w14:paraId="215FD53E"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Embarking on the findings, observations and recommendations as seen by the Public Accounts Committee, we looked at the Treasury operations and the first query was non-collection of Government dividends. According to the summary statement of the Financial Performance of Public Corporations and State Enterprises for the financial year ended 30 June 2015, Housing Finance Bank Limited made a dividend declaration of Shs 2,554,043,092 implying that Government of Uganda’s share was Shs 1,256,589,201.026. </w:t>
      </w:r>
    </w:p>
    <w:p w14:paraId="74846ECE" w14:textId="77777777" w:rsidR="009E0CC1" w:rsidRPr="0086345E" w:rsidRDefault="009E0CC1" w:rsidP="00F57D0F">
      <w:pPr>
        <w:spacing w:line="240" w:lineRule="auto"/>
        <w:rPr>
          <w:rFonts w:ascii="Times New Roman" w:eastAsia="Calibri" w:hAnsi="Times New Roman" w:cs="Times New Roman"/>
        </w:rPr>
      </w:pPr>
    </w:p>
    <w:p w14:paraId="179BD963"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However, this amount was not received by Government of Uganda and was not recognised in the receivable balance for both the Treasury Operations and the Consolidated Financial statement. The failure to remit dividends deprived Government of revenues on investments, which is a violation of its right as a shareholder in the company.</w:t>
      </w:r>
    </w:p>
    <w:p w14:paraId="50EF6AE1" w14:textId="77777777" w:rsidR="009E0CC1" w:rsidRPr="0086345E" w:rsidRDefault="009E0CC1" w:rsidP="00F57D0F">
      <w:pPr>
        <w:spacing w:line="240" w:lineRule="auto"/>
        <w:rPr>
          <w:rFonts w:ascii="Times New Roman" w:eastAsia="Calibri" w:hAnsi="Times New Roman" w:cs="Times New Roman"/>
        </w:rPr>
      </w:pPr>
    </w:p>
    <w:p w14:paraId="0BE41142"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In the circumstances, it is highly likely that Government of Uganda is losing revenue through laxity in the collection of dividends and that the receivable balance is understated by Shs 1,256,589,201.26 and any other uncollected receivables.</w:t>
      </w:r>
    </w:p>
    <w:p w14:paraId="4776CA72" w14:textId="77777777" w:rsidR="009E0CC1" w:rsidRPr="0086345E" w:rsidRDefault="009E0CC1" w:rsidP="00F57D0F">
      <w:pPr>
        <w:spacing w:line="240" w:lineRule="auto"/>
        <w:rPr>
          <w:rFonts w:ascii="Times New Roman" w:eastAsia="Calibri" w:hAnsi="Times New Roman" w:cs="Times New Roman"/>
        </w:rPr>
      </w:pPr>
    </w:p>
    <w:p w14:paraId="33415D78"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accounting officer acknowledged the observation and appreciated the need for enhanced monitoring to compliment the efforts of the Project Monitoring Unit and it was further explained that the Accountant-General has accordingly established mechanisms for timely remittance of dividends once declared.</w:t>
      </w:r>
    </w:p>
    <w:p w14:paraId="6DAB8734" w14:textId="77777777" w:rsidR="009E0CC1" w:rsidRPr="0086345E" w:rsidRDefault="009E0CC1" w:rsidP="00F57D0F">
      <w:pPr>
        <w:spacing w:line="240" w:lineRule="auto"/>
        <w:rPr>
          <w:rFonts w:ascii="Times New Roman" w:eastAsia="Calibri" w:hAnsi="Times New Roman" w:cs="Times New Roman"/>
        </w:rPr>
      </w:pPr>
    </w:p>
    <w:p w14:paraId="686EC216"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However, the committee observed that the Permanent Secretary/Secretary to Treasury (PS/ST) as a representative of the Government failed to discharge his responsibilities and thereby failed to safeguard the interest and rights of Government as a shareholder in Housing Finance Bank.</w:t>
      </w:r>
    </w:p>
    <w:p w14:paraId="7C18AAEB" w14:textId="77777777" w:rsidR="009E0CC1" w:rsidRPr="0086345E" w:rsidRDefault="009E0CC1" w:rsidP="00F57D0F">
      <w:pPr>
        <w:spacing w:line="240" w:lineRule="auto"/>
        <w:rPr>
          <w:rFonts w:ascii="Times New Roman" w:eastAsia="Calibri" w:hAnsi="Times New Roman" w:cs="Times New Roman"/>
        </w:rPr>
      </w:pPr>
    </w:p>
    <w:p w14:paraId="5961ECE9"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lastRenderedPageBreak/>
        <w:t>We also observed that there is inefficiency and gross negligence of duty in the Privatisation Monitoring Unit coupled with lack of a clear mission and objective in investing in private companies.</w:t>
      </w:r>
    </w:p>
    <w:p w14:paraId="1CCA8415" w14:textId="77777777" w:rsidR="009E0CC1" w:rsidRPr="0086345E" w:rsidRDefault="009E0CC1" w:rsidP="00F57D0F">
      <w:pPr>
        <w:spacing w:line="240" w:lineRule="auto"/>
        <w:rPr>
          <w:rFonts w:ascii="Times New Roman" w:eastAsia="Calibri" w:hAnsi="Times New Roman" w:cs="Times New Roman"/>
        </w:rPr>
      </w:pPr>
    </w:p>
    <w:p w14:paraId="2039E083"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Our recommendations are:</w:t>
      </w:r>
    </w:p>
    <w:p w14:paraId="6766D4FC" w14:textId="77777777" w:rsidR="003C181E" w:rsidRPr="0086345E" w:rsidRDefault="003C181E" w:rsidP="00F57D0F">
      <w:pPr>
        <w:spacing w:line="240" w:lineRule="auto"/>
        <w:rPr>
          <w:rFonts w:ascii="Times New Roman" w:eastAsia="Calibri" w:hAnsi="Times New Roman" w:cs="Times New Roman"/>
        </w:rPr>
      </w:pPr>
    </w:p>
    <w:p w14:paraId="6F05A7C1" w14:textId="77777777" w:rsidR="009E0CC1" w:rsidRDefault="009E0CC1" w:rsidP="00F57D0F">
      <w:pPr>
        <w:pStyle w:val="ListParagraph"/>
        <w:numPr>
          <w:ilvl w:val="0"/>
          <w:numId w:val="24"/>
        </w:numPr>
        <w:tabs>
          <w:tab w:val="left" w:pos="426"/>
        </w:tabs>
        <w:spacing w:after="0" w:line="240" w:lineRule="auto"/>
        <w:ind w:left="426" w:hanging="426"/>
        <w:rPr>
          <w:rFonts w:ascii="Times New Roman" w:eastAsia="Calibri" w:hAnsi="Times New Roman" w:cs="Times New Roman"/>
        </w:rPr>
      </w:pPr>
      <w:r w:rsidRPr="003C181E">
        <w:rPr>
          <w:rFonts w:ascii="Times New Roman" w:eastAsia="Calibri" w:hAnsi="Times New Roman" w:cs="Times New Roman"/>
        </w:rPr>
        <w:t>The accounting officer should immediately collect all outstanding dividends on behalf of Government and submit a report to Parliament.</w:t>
      </w:r>
    </w:p>
    <w:p w14:paraId="470179A5" w14:textId="77777777" w:rsidR="003C181E" w:rsidRPr="003C181E" w:rsidRDefault="003C181E" w:rsidP="00F57D0F">
      <w:pPr>
        <w:pStyle w:val="ListParagraph"/>
        <w:tabs>
          <w:tab w:val="left" w:pos="426"/>
        </w:tabs>
        <w:spacing w:after="0" w:line="240" w:lineRule="auto"/>
        <w:ind w:left="426"/>
        <w:rPr>
          <w:rFonts w:ascii="Times New Roman" w:eastAsia="Calibri" w:hAnsi="Times New Roman" w:cs="Times New Roman"/>
        </w:rPr>
      </w:pPr>
    </w:p>
    <w:p w14:paraId="1EA48363" w14:textId="77777777" w:rsidR="009E0CC1" w:rsidRPr="003C181E" w:rsidRDefault="009E0CC1" w:rsidP="00F57D0F">
      <w:pPr>
        <w:pStyle w:val="ListParagraph"/>
        <w:numPr>
          <w:ilvl w:val="0"/>
          <w:numId w:val="24"/>
        </w:numPr>
        <w:tabs>
          <w:tab w:val="left" w:pos="426"/>
        </w:tabs>
        <w:spacing w:after="0" w:line="240" w:lineRule="auto"/>
        <w:ind w:left="426" w:hanging="426"/>
        <w:rPr>
          <w:rFonts w:ascii="Times New Roman" w:eastAsia="Calibri" w:hAnsi="Times New Roman" w:cs="Times New Roman"/>
        </w:rPr>
      </w:pPr>
      <w:r w:rsidRPr="003C181E">
        <w:rPr>
          <w:rFonts w:ascii="Times New Roman" w:eastAsia="Calibri" w:hAnsi="Times New Roman" w:cs="Times New Roman"/>
        </w:rPr>
        <w:t>The PS/ST should institute efficient measures of ensuring accountability and transparency in state-owned companies and timely collection of dividends must be ensured.</w:t>
      </w:r>
    </w:p>
    <w:p w14:paraId="28513BA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As far as payments in respect of </w:t>
      </w:r>
      <w:r w:rsidR="003C181E">
        <w:rPr>
          <w:rFonts w:ascii="Times New Roman" w:eastAsia="Calibri" w:hAnsi="Times New Roman" w:cs="Times New Roman"/>
        </w:rPr>
        <w:t xml:space="preserve">orders of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is concerned, Mr Speaker, during the period under review, the Auditor-General noted that Shs 114,037,786,253 was paid out of treasury operations to various beneficiaries in respect of Court awards and compensations. </w:t>
      </w:r>
    </w:p>
    <w:p w14:paraId="4F69D1C7" w14:textId="77777777" w:rsidR="009E0CC1" w:rsidRPr="0086345E" w:rsidRDefault="009E0CC1" w:rsidP="00F57D0F">
      <w:pPr>
        <w:spacing w:line="240" w:lineRule="auto"/>
        <w:rPr>
          <w:rFonts w:ascii="Times New Roman" w:eastAsia="Calibri" w:hAnsi="Times New Roman" w:cs="Times New Roman"/>
        </w:rPr>
      </w:pPr>
    </w:p>
    <w:p w14:paraId="29A198E9" w14:textId="77777777" w:rsidR="003C181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However</w:t>
      </w:r>
      <w:r w:rsidR="003C181E">
        <w:rPr>
          <w:rFonts w:ascii="Times New Roman" w:eastAsia="Calibri" w:hAnsi="Times New Roman" w:cs="Times New Roman"/>
        </w:rPr>
        <w:t>,</w:t>
      </w:r>
      <w:r w:rsidRPr="0086345E">
        <w:rPr>
          <w:rFonts w:ascii="Times New Roman" w:eastAsia="Calibri" w:hAnsi="Times New Roman" w:cs="Times New Roman"/>
        </w:rPr>
        <w:t xml:space="preserve"> the following matters were noted</w:t>
      </w:r>
      <w:r w:rsidR="003C181E">
        <w:rPr>
          <w:rFonts w:ascii="Times New Roman" w:eastAsia="Calibri" w:hAnsi="Times New Roman" w:cs="Times New Roman"/>
        </w:rPr>
        <w:t xml:space="preserve">: </w:t>
      </w:r>
      <w:r w:rsidRPr="0086345E">
        <w:rPr>
          <w:rFonts w:ascii="Times New Roman" w:eastAsia="Calibri" w:hAnsi="Times New Roman" w:cs="Times New Roman"/>
        </w:rPr>
        <w:t xml:space="preserve"> </w:t>
      </w:r>
    </w:p>
    <w:p w14:paraId="3773DF6A" w14:textId="77777777" w:rsidR="003C181E" w:rsidRDefault="003C181E" w:rsidP="00F57D0F">
      <w:pPr>
        <w:spacing w:line="240" w:lineRule="auto"/>
        <w:rPr>
          <w:rFonts w:ascii="Times New Roman" w:eastAsia="Calibri" w:hAnsi="Times New Roman" w:cs="Times New Roman"/>
        </w:rPr>
      </w:pPr>
    </w:p>
    <w:p w14:paraId="734EA4E5"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way accounting treatment of </w:t>
      </w:r>
      <w:r w:rsidR="003C181E">
        <w:rPr>
          <w:rFonts w:ascii="Times New Roman" w:eastAsia="Calibri" w:hAnsi="Times New Roman" w:cs="Times New Roman"/>
        </w:rPr>
        <w:t xml:space="preserve">orders of </w:t>
      </w:r>
      <w:r w:rsidRPr="0086345E">
        <w:rPr>
          <w:rFonts w:ascii="Times New Roman" w:eastAsia="Calibri" w:hAnsi="Times New Roman" w:cs="Times New Roman"/>
          <w:i/>
        </w:rPr>
        <w:t>Mandamus</w:t>
      </w:r>
      <w:r w:rsidRPr="0086345E">
        <w:rPr>
          <w:rFonts w:ascii="Times New Roman" w:eastAsia="Calibri" w:hAnsi="Times New Roman" w:cs="Times New Roman"/>
        </w:rPr>
        <w:t xml:space="preserve"> payments was done. A review of the consolidated financial statements indicated that only payments made in the year were captured in the accounts. However, the Auditor-General noted that these court orders have been enforced against the Government over a period of time and were not recognised as payables at the time yet there had been evidence that Government had a future obligation to settle.</w:t>
      </w:r>
    </w:p>
    <w:p w14:paraId="2B18D8A8" w14:textId="77777777" w:rsidR="009E0CC1" w:rsidRPr="0086345E" w:rsidRDefault="009E0CC1" w:rsidP="00F57D0F">
      <w:pPr>
        <w:spacing w:line="240" w:lineRule="auto"/>
        <w:rPr>
          <w:rFonts w:ascii="Times New Roman" w:eastAsia="Calibri" w:hAnsi="Times New Roman" w:cs="Times New Roman"/>
        </w:rPr>
      </w:pPr>
    </w:p>
    <w:p w14:paraId="733C7B6C"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Under the circumstances, the amount of outstanding payables in this regard may be much more than what has been disclosed as there is no clear system to record and manage such payments. The accounting officer acknowledged the observation and explained that there is need to establish a procedure to record these cases, as disclosure could have implications to Government. </w:t>
      </w:r>
    </w:p>
    <w:p w14:paraId="7257C8A1" w14:textId="77777777" w:rsidR="009E0CC1" w:rsidRPr="0086345E" w:rsidRDefault="009E0CC1" w:rsidP="00F57D0F">
      <w:pPr>
        <w:spacing w:line="240" w:lineRule="auto"/>
        <w:rPr>
          <w:rFonts w:ascii="Times New Roman" w:eastAsia="Calibri" w:hAnsi="Times New Roman" w:cs="Times New Roman"/>
        </w:rPr>
      </w:pPr>
    </w:p>
    <w:p w14:paraId="2CB8C5FF"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committee observed that the preparation of inaccurate accounts was a clear indication of failure to adhere to the Internationally Recognised Accounting Standards, thereby failing to recognise a contingent liability. </w:t>
      </w:r>
    </w:p>
    <w:p w14:paraId="479084B4" w14:textId="77777777" w:rsidR="009E0CC1" w:rsidRPr="0086345E" w:rsidRDefault="009E0CC1" w:rsidP="00F57D0F">
      <w:pPr>
        <w:spacing w:line="240" w:lineRule="auto"/>
        <w:rPr>
          <w:rFonts w:ascii="Times New Roman" w:eastAsia="Calibri" w:hAnsi="Times New Roman" w:cs="Times New Roman"/>
        </w:rPr>
      </w:pPr>
    </w:p>
    <w:p w14:paraId="0E3FC8A8"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We</w:t>
      </w:r>
      <w:r w:rsidR="00EE775B" w:rsidRPr="0086345E">
        <w:rPr>
          <w:rFonts w:ascii="Times New Roman" w:eastAsia="Calibri" w:hAnsi="Times New Roman" w:cs="Times New Roman"/>
        </w:rPr>
        <w:t>,</w:t>
      </w:r>
      <w:r w:rsidRPr="0086345E">
        <w:rPr>
          <w:rFonts w:ascii="Times New Roman" w:eastAsia="Calibri" w:hAnsi="Times New Roman" w:cs="Times New Roman"/>
        </w:rPr>
        <w:t xml:space="preserve"> therefore</w:t>
      </w:r>
      <w:r w:rsidR="00EE775B" w:rsidRPr="0086345E">
        <w:rPr>
          <w:rFonts w:ascii="Times New Roman" w:eastAsia="Calibri" w:hAnsi="Times New Roman" w:cs="Times New Roman"/>
        </w:rPr>
        <w:t>,</w:t>
      </w:r>
      <w:r w:rsidRPr="0086345E">
        <w:rPr>
          <w:rFonts w:ascii="Times New Roman" w:eastAsia="Calibri" w:hAnsi="Times New Roman" w:cs="Times New Roman"/>
        </w:rPr>
        <w:t xml:space="preserve"> recommend that the PS/ST, Mr Keith Muhakanizi, should be sanctioned in accordance with sections 11(2)(g) and 79 (1)(d) of the Public Finance Management Act, 2</w:t>
      </w:r>
      <w:r w:rsidR="003C181E">
        <w:rPr>
          <w:rFonts w:ascii="Times New Roman" w:eastAsia="Calibri" w:hAnsi="Times New Roman" w:cs="Times New Roman"/>
        </w:rPr>
        <w:t>0</w:t>
      </w:r>
      <w:r w:rsidRPr="0086345E">
        <w:rPr>
          <w:rFonts w:ascii="Times New Roman" w:eastAsia="Calibri" w:hAnsi="Times New Roman" w:cs="Times New Roman"/>
        </w:rPr>
        <w:t xml:space="preserve">l5. </w:t>
      </w:r>
    </w:p>
    <w:p w14:paraId="400191A6" w14:textId="77777777" w:rsidR="009E0CC1" w:rsidRPr="0086345E" w:rsidRDefault="009E0CC1" w:rsidP="00F57D0F">
      <w:pPr>
        <w:spacing w:line="240" w:lineRule="auto"/>
        <w:rPr>
          <w:rFonts w:ascii="Times New Roman" w:eastAsia="Calibri" w:hAnsi="Times New Roman" w:cs="Times New Roman"/>
        </w:rPr>
      </w:pPr>
    </w:p>
    <w:p w14:paraId="173D652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We also recommend that Court awards should be recognised as payables in the financial statements.</w:t>
      </w:r>
    </w:p>
    <w:p w14:paraId="295D2B9B" w14:textId="77777777" w:rsidR="009E0CC1" w:rsidRPr="0086345E" w:rsidRDefault="009E0CC1" w:rsidP="00F57D0F">
      <w:pPr>
        <w:spacing w:line="240" w:lineRule="auto"/>
        <w:rPr>
          <w:rFonts w:ascii="Times New Roman" w:eastAsia="Calibri" w:hAnsi="Times New Roman" w:cs="Times New Roman"/>
        </w:rPr>
      </w:pPr>
    </w:p>
    <w:p w14:paraId="765EAEE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Mr Speaker, concerning payments categorised as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without evidence, payments totalling Shs 53,381,086,654, made by the ministry as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were not supported by a </w:t>
      </w:r>
      <w:r w:rsidR="003C181E">
        <w:rPr>
          <w:rFonts w:ascii="Times New Roman" w:eastAsia="Calibri" w:hAnsi="Times New Roman" w:cs="Times New Roman"/>
        </w:rPr>
        <w:t>w</w:t>
      </w:r>
      <w:r w:rsidRPr="0086345E">
        <w:rPr>
          <w:rFonts w:ascii="Times New Roman" w:eastAsia="Calibri" w:hAnsi="Times New Roman" w:cs="Times New Roman"/>
        </w:rPr>
        <w:t xml:space="preserve">rit of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served on the PS/ST.</w:t>
      </w:r>
    </w:p>
    <w:p w14:paraId="2967B1DA" w14:textId="77777777" w:rsidR="009E0CC1" w:rsidRPr="0086345E" w:rsidRDefault="009E0CC1" w:rsidP="00F57D0F">
      <w:pPr>
        <w:spacing w:line="240" w:lineRule="auto"/>
        <w:rPr>
          <w:rFonts w:ascii="Times New Roman" w:eastAsia="Calibri" w:hAnsi="Times New Roman" w:cs="Times New Roman"/>
        </w:rPr>
      </w:pPr>
    </w:p>
    <w:p w14:paraId="0A1EB005"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A review of the documentation availed indicated that the claims upon which the payments were made were supported by other documents other than </w:t>
      </w:r>
      <w:r w:rsidR="003C181E">
        <w:rPr>
          <w:rFonts w:ascii="Times New Roman" w:eastAsia="Calibri" w:hAnsi="Times New Roman" w:cs="Times New Roman"/>
        </w:rPr>
        <w:t>w</w:t>
      </w:r>
      <w:r w:rsidRPr="0086345E">
        <w:rPr>
          <w:rFonts w:ascii="Times New Roman" w:eastAsia="Calibri" w:hAnsi="Times New Roman" w:cs="Times New Roman"/>
        </w:rPr>
        <w:t xml:space="preserve">rit of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Accordingly, their payments could have been paid from the Ministry of Justice and Constitutional Affairs where they were budgeted for as per their mandate since they do not constitute a direct charge to the Consolidated Fund.</w:t>
      </w:r>
    </w:p>
    <w:p w14:paraId="56536FA7" w14:textId="77777777" w:rsidR="009E0CC1" w:rsidRPr="0086345E" w:rsidRDefault="009E0CC1" w:rsidP="00F57D0F">
      <w:pPr>
        <w:spacing w:line="240" w:lineRule="auto"/>
        <w:rPr>
          <w:rFonts w:ascii="Times New Roman" w:eastAsia="Calibri" w:hAnsi="Times New Roman" w:cs="Times New Roman"/>
        </w:rPr>
      </w:pPr>
    </w:p>
    <w:p w14:paraId="59EF509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In response, the PS/ST explained that he had obtained a legal opinion from the Auditor-General indicating that it was lawful for the Secretary to Treasury to make such payments from Treasury operations. </w:t>
      </w:r>
    </w:p>
    <w:p w14:paraId="4CF321B8" w14:textId="77777777" w:rsidR="009E0CC1" w:rsidRPr="0086345E" w:rsidRDefault="009E0CC1" w:rsidP="00F57D0F">
      <w:pPr>
        <w:spacing w:line="240" w:lineRule="auto"/>
        <w:rPr>
          <w:rFonts w:ascii="Times New Roman" w:eastAsia="Calibri" w:hAnsi="Times New Roman" w:cs="Times New Roman"/>
        </w:rPr>
      </w:pPr>
    </w:p>
    <w:p w14:paraId="26617586" w14:textId="77777777" w:rsidR="009E0CC1" w:rsidRDefault="00135424"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observed that;</w:t>
      </w:r>
    </w:p>
    <w:p w14:paraId="03E65BD1" w14:textId="77777777" w:rsidR="003C181E" w:rsidRPr="0086345E" w:rsidRDefault="003C181E" w:rsidP="00F57D0F">
      <w:pPr>
        <w:spacing w:line="240" w:lineRule="auto"/>
        <w:rPr>
          <w:rFonts w:ascii="Times New Roman" w:eastAsia="Calibri" w:hAnsi="Times New Roman" w:cs="Times New Roman"/>
        </w:rPr>
      </w:pPr>
    </w:p>
    <w:p w14:paraId="375D1500" w14:textId="77777777" w:rsidR="009E0CC1" w:rsidRPr="0086345E" w:rsidRDefault="009E0CC1" w:rsidP="00F57D0F">
      <w:pPr>
        <w:pStyle w:val="ListParagraph"/>
        <w:numPr>
          <w:ilvl w:val="0"/>
          <w:numId w:val="26"/>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Effecting payments without a </w:t>
      </w:r>
      <w:r w:rsidR="003C181E">
        <w:rPr>
          <w:rFonts w:ascii="Times New Roman" w:eastAsia="Calibri" w:hAnsi="Times New Roman" w:cs="Times New Roman"/>
        </w:rPr>
        <w:t>w</w:t>
      </w:r>
      <w:r w:rsidRPr="0086345E">
        <w:rPr>
          <w:rFonts w:ascii="Times New Roman" w:eastAsia="Calibri" w:hAnsi="Times New Roman" w:cs="Times New Roman"/>
        </w:rPr>
        <w:t xml:space="preserve">rit of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issued against the PS/ST was irregular. </w:t>
      </w:r>
    </w:p>
    <w:p w14:paraId="08FB840F" w14:textId="77777777" w:rsidR="009E0CC1" w:rsidRPr="0086345E" w:rsidRDefault="009E0CC1" w:rsidP="00F57D0F">
      <w:pPr>
        <w:numPr>
          <w:ilvl w:val="0"/>
          <w:numId w:val="26"/>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lastRenderedPageBreak/>
        <w:t xml:space="preserve">The committee also questions the intention of the PS/ST to make payment of this particular court award among other court awards without a </w:t>
      </w:r>
      <w:r w:rsidR="003C181E">
        <w:rPr>
          <w:rFonts w:ascii="Times New Roman" w:eastAsia="Calibri" w:hAnsi="Times New Roman" w:cs="Times New Roman"/>
        </w:rPr>
        <w:t>w</w:t>
      </w:r>
      <w:r w:rsidRPr="0086345E">
        <w:rPr>
          <w:rFonts w:ascii="Times New Roman" w:eastAsia="Calibri" w:hAnsi="Times New Roman" w:cs="Times New Roman"/>
        </w:rPr>
        <w:t xml:space="preserve">rit of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w:t>
      </w:r>
    </w:p>
    <w:p w14:paraId="3405EBDF" w14:textId="77777777" w:rsidR="009E0CC1" w:rsidRPr="0086345E" w:rsidRDefault="009E0CC1" w:rsidP="00F57D0F">
      <w:pPr>
        <w:numPr>
          <w:ilvl w:val="0"/>
          <w:numId w:val="26"/>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Government risks making a double payment, for example whereby the Ministry of Finance, Planning and Economic Development and the Ministry of Justice</w:t>
      </w:r>
      <w:r w:rsidR="002569C4" w:rsidRPr="0086345E">
        <w:rPr>
          <w:rFonts w:ascii="Times New Roman" w:eastAsia="Calibri" w:hAnsi="Times New Roman" w:cs="Times New Roman"/>
        </w:rPr>
        <w:t xml:space="preserve"> and Constitutional Affairs</w:t>
      </w:r>
      <w:r w:rsidRPr="0086345E">
        <w:rPr>
          <w:rFonts w:ascii="Times New Roman" w:eastAsia="Calibri" w:hAnsi="Times New Roman" w:cs="Times New Roman"/>
        </w:rPr>
        <w:t xml:space="preserve"> will both pay a claimant. </w:t>
      </w:r>
    </w:p>
    <w:p w14:paraId="62369B3B" w14:textId="77777777" w:rsidR="009E0CC1" w:rsidRPr="0086345E" w:rsidRDefault="009E0CC1" w:rsidP="00F57D0F">
      <w:pPr>
        <w:spacing w:line="240" w:lineRule="auto"/>
        <w:rPr>
          <w:rFonts w:ascii="Times New Roman" w:eastAsia="Calibri" w:hAnsi="Times New Roman" w:cs="Times New Roman"/>
        </w:rPr>
      </w:pPr>
    </w:p>
    <w:p w14:paraId="63EE22BD"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We</w:t>
      </w:r>
      <w:r w:rsidR="00DC6235" w:rsidRPr="0086345E">
        <w:rPr>
          <w:rFonts w:ascii="Times New Roman" w:eastAsia="Calibri" w:hAnsi="Times New Roman" w:cs="Times New Roman"/>
        </w:rPr>
        <w:t>,</w:t>
      </w:r>
      <w:r w:rsidRPr="0086345E">
        <w:rPr>
          <w:rFonts w:ascii="Times New Roman" w:eastAsia="Calibri" w:hAnsi="Times New Roman" w:cs="Times New Roman"/>
        </w:rPr>
        <w:t xml:space="preserve"> therefore</w:t>
      </w:r>
      <w:r w:rsidR="00DC6235" w:rsidRPr="0086345E">
        <w:rPr>
          <w:rFonts w:ascii="Times New Roman" w:eastAsia="Calibri" w:hAnsi="Times New Roman" w:cs="Times New Roman"/>
        </w:rPr>
        <w:t>,</w:t>
      </w:r>
      <w:r w:rsidR="00317D49" w:rsidRPr="0086345E">
        <w:rPr>
          <w:rFonts w:ascii="Times New Roman" w:eastAsia="Calibri" w:hAnsi="Times New Roman" w:cs="Times New Roman"/>
        </w:rPr>
        <w:t xml:space="preserve"> recommend that;</w:t>
      </w:r>
    </w:p>
    <w:p w14:paraId="41B7939D" w14:textId="77777777" w:rsidR="003C181E" w:rsidRPr="0086345E" w:rsidRDefault="003C181E" w:rsidP="00F57D0F">
      <w:pPr>
        <w:spacing w:line="240" w:lineRule="auto"/>
        <w:rPr>
          <w:rFonts w:ascii="Times New Roman" w:eastAsia="Calibri" w:hAnsi="Times New Roman" w:cs="Times New Roman"/>
        </w:rPr>
      </w:pPr>
    </w:p>
    <w:p w14:paraId="3AA6B78A" w14:textId="77777777" w:rsidR="009E0CC1" w:rsidRPr="0086345E" w:rsidRDefault="009E0CC1" w:rsidP="00F57D0F">
      <w:pPr>
        <w:pStyle w:val="ListParagraph"/>
        <w:numPr>
          <w:ilvl w:val="0"/>
          <w:numId w:val="27"/>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The IGG should investigate the irregularities in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payments with a view to prosecuting the PS/ST. </w:t>
      </w:r>
    </w:p>
    <w:p w14:paraId="28DC0A3E" w14:textId="77777777" w:rsidR="009E0CC1" w:rsidRPr="0086345E" w:rsidRDefault="009E0CC1" w:rsidP="00F57D0F">
      <w:pPr>
        <w:numPr>
          <w:ilvl w:val="0"/>
          <w:numId w:val="27"/>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The PS/ST should set up a robust system of payment of court awards that ensures fairness and transparency.</w:t>
      </w:r>
    </w:p>
    <w:p w14:paraId="1C81AF96" w14:textId="77777777" w:rsidR="009E0CC1" w:rsidRPr="0086345E" w:rsidRDefault="009E0CC1" w:rsidP="00F57D0F">
      <w:pPr>
        <w:spacing w:line="240" w:lineRule="auto"/>
        <w:rPr>
          <w:rFonts w:ascii="Times New Roman" w:eastAsia="Calibri" w:hAnsi="Times New Roman" w:cs="Times New Roman"/>
        </w:rPr>
      </w:pPr>
    </w:p>
    <w:p w14:paraId="3639D6C6" w14:textId="77777777" w:rsidR="009E0CC1" w:rsidRDefault="009E0CC1" w:rsidP="00F57D0F">
      <w:pPr>
        <w:spacing w:line="240" w:lineRule="auto"/>
        <w:rPr>
          <w:rFonts w:ascii="Times New Roman" w:eastAsia="Calibri" w:hAnsi="Times New Roman" w:cs="Times New Roman"/>
          <w:i/>
        </w:rPr>
      </w:pPr>
      <w:r w:rsidRPr="0086345E">
        <w:rPr>
          <w:rFonts w:ascii="Times New Roman" w:eastAsia="Calibri" w:hAnsi="Times New Roman" w:cs="Times New Roman"/>
        </w:rPr>
        <w:t xml:space="preserve">Unsustainable payment of </w:t>
      </w:r>
      <w:r w:rsidR="003C181E">
        <w:rPr>
          <w:rFonts w:ascii="Times New Roman" w:eastAsia="Calibri" w:hAnsi="Times New Roman" w:cs="Times New Roman"/>
        </w:rPr>
        <w:t xml:space="preserve">orders of </w:t>
      </w:r>
      <w:r w:rsidR="003C181E">
        <w:rPr>
          <w:rFonts w:ascii="Times New Roman" w:eastAsia="Calibri" w:hAnsi="Times New Roman" w:cs="Times New Roman"/>
          <w:i/>
        </w:rPr>
        <w:t>m</w:t>
      </w:r>
      <w:r w:rsidRPr="0086345E">
        <w:rPr>
          <w:rFonts w:ascii="Times New Roman" w:eastAsia="Calibri" w:hAnsi="Times New Roman" w:cs="Times New Roman"/>
          <w:i/>
        </w:rPr>
        <w:t>andamus</w:t>
      </w:r>
    </w:p>
    <w:p w14:paraId="63F13621" w14:textId="77777777" w:rsidR="003C181E" w:rsidRPr="0086345E" w:rsidRDefault="003C181E" w:rsidP="00F57D0F">
      <w:pPr>
        <w:spacing w:line="240" w:lineRule="auto"/>
        <w:rPr>
          <w:rFonts w:ascii="Times New Roman" w:eastAsia="Calibri" w:hAnsi="Times New Roman" w:cs="Times New Roman"/>
        </w:rPr>
      </w:pPr>
    </w:p>
    <w:p w14:paraId="37B685C7"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Auditor-General also noted that payments in respect of </w:t>
      </w:r>
      <w:r w:rsidR="003C181E">
        <w:rPr>
          <w:rFonts w:ascii="Times New Roman" w:eastAsia="Calibri" w:hAnsi="Times New Roman" w:cs="Times New Roman"/>
        </w:rPr>
        <w:t xml:space="preserve">orders of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increased from Shs 88 billion in the previous year to Shs 114 billion in the year under review. This increment of about 30 per cent may not be sustainable without negatively impacting on other Government programmes. For instance, the annual payments are more than the budget estimates of majority of Government entities. </w:t>
      </w:r>
    </w:p>
    <w:p w14:paraId="7036EB72" w14:textId="77777777" w:rsidR="009E0CC1" w:rsidRPr="0086345E" w:rsidRDefault="009E0CC1" w:rsidP="00F57D0F">
      <w:pPr>
        <w:spacing w:line="240" w:lineRule="auto"/>
        <w:rPr>
          <w:rFonts w:ascii="Times New Roman" w:eastAsia="Calibri" w:hAnsi="Times New Roman" w:cs="Times New Roman"/>
        </w:rPr>
      </w:pPr>
    </w:p>
    <w:p w14:paraId="05F3718C"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accounting officer acknowledged the observation and explained that the ministry is aware of the unsustainability of </w:t>
      </w:r>
      <w:r w:rsidR="003C181E">
        <w:rPr>
          <w:rFonts w:ascii="Times New Roman" w:eastAsia="Calibri" w:hAnsi="Times New Roman" w:cs="Times New Roman"/>
        </w:rPr>
        <w:t xml:space="preserve">orders of </w:t>
      </w:r>
      <w:r w:rsidR="003C181E">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payments and is making efforts aimed at having this matter contained through increasing the budget of Ministry of Justice and Constitutional Affairs, particularly facilitation of state attorneys. That was an observation by the Auditor-General. In Financial Year 2015/2016, a provision of Shs 10 billion had been made aimed at improving representation in Courts of law.</w:t>
      </w:r>
    </w:p>
    <w:p w14:paraId="6757C885" w14:textId="77777777" w:rsidR="009E0CC1" w:rsidRPr="0086345E" w:rsidRDefault="009E0CC1" w:rsidP="00F57D0F">
      <w:pPr>
        <w:spacing w:line="240" w:lineRule="auto"/>
        <w:rPr>
          <w:rFonts w:ascii="Times New Roman" w:eastAsia="Calibri" w:hAnsi="Times New Roman" w:cs="Times New Roman"/>
        </w:rPr>
      </w:pPr>
    </w:p>
    <w:p w14:paraId="2DB48D27"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second observation by the Auditor-General was in the Budget Call Circular for Financial Year 2014/2015 dated 9 September 2015, all Court awards and compensation payments were to be decentralised to ensure that all accounting officers are fully accountable for their actions. </w:t>
      </w:r>
    </w:p>
    <w:p w14:paraId="0297EE28" w14:textId="77777777" w:rsidR="009E0CC1" w:rsidRPr="0086345E" w:rsidRDefault="009E0CC1" w:rsidP="00F57D0F">
      <w:pPr>
        <w:spacing w:line="240" w:lineRule="auto"/>
        <w:rPr>
          <w:rFonts w:ascii="Times New Roman" w:eastAsia="Calibri" w:hAnsi="Times New Roman" w:cs="Times New Roman"/>
        </w:rPr>
      </w:pPr>
    </w:p>
    <w:p w14:paraId="199837F8"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committee, therefore, observed that the astronomical increment of Court awards points to grave weaknesses in management of Court cases, incompetence and connivance between the plaintiffs, defendants and the accounting officer. </w:t>
      </w:r>
    </w:p>
    <w:p w14:paraId="7FA7EADA" w14:textId="77777777" w:rsidR="009E0CC1" w:rsidRPr="0086345E" w:rsidRDefault="009E0CC1" w:rsidP="00F57D0F">
      <w:pPr>
        <w:spacing w:line="240" w:lineRule="auto"/>
        <w:rPr>
          <w:rFonts w:ascii="Times New Roman" w:eastAsia="Calibri" w:hAnsi="Times New Roman" w:cs="Times New Roman"/>
        </w:rPr>
      </w:pPr>
    </w:p>
    <w:p w14:paraId="67E9A228"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therefore recommends that:</w:t>
      </w:r>
    </w:p>
    <w:p w14:paraId="08FEC734" w14:textId="77777777" w:rsidR="003C181E" w:rsidRPr="0086345E" w:rsidRDefault="003C181E" w:rsidP="00F57D0F">
      <w:pPr>
        <w:spacing w:line="240" w:lineRule="auto"/>
        <w:rPr>
          <w:rFonts w:ascii="Times New Roman" w:eastAsia="Calibri" w:hAnsi="Times New Roman" w:cs="Times New Roman"/>
        </w:rPr>
      </w:pPr>
    </w:p>
    <w:p w14:paraId="312CD43B" w14:textId="77777777" w:rsidR="009E0CC1" w:rsidRPr="0086345E" w:rsidRDefault="009E0CC1" w:rsidP="00F57D0F">
      <w:pPr>
        <w:pStyle w:val="ListParagraph"/>
        <w:numPr>
          <w:ilvl w:val="0"/>
          <w:numId w:val="28"/>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The Ministry of Justice and Constitutional Affairs should ensure that Court awards are minimised through effective and efficient management of court cases. </w:t>
      </w:r>
    </w:p>
    <w:p w14:paraId="1FD6BA12" w14:textId="77777777" w:rsidR="009E0CC1" w:rsidRPr="0086345E" w:rsidRDefault="009E0CC1" w:rsidP="00F57D0F">
      <w:pPr>
        <w:tabs>
          <w:tab w:val="left" w:pos="426"/>
        </w:tabs>
        <w:spacing w:line="240" w:lineRule="auto"/>
        <w:ind w:left="426" w:hanging="426"/>
        <w:rPr>
          <w:rFonts w:ascii="Times New Roman" w:eastAsia="Calibri" w:hAnsi="Times New Roman" w:cs="Times New Roman"/>
        </w:rPr>
      </w:pPr>
    </w:p>
    <w:p w14:paraId="0BAD07D4" w14:textId="77777777" w:rsidR="009E0CC1" w:rsidRPr="0086345E" w:rsidRDefault="009E0CC1" w:rsidP="00F57D0F">
      <w:pPr>
        <w:pStyle w:val="ListParagraph"/>
        <w:numPr>
          <w:ilvl w:val="0"/>
          <w:numId w:val="28"/>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The Auditor-General should be held accountable for poor management of Court cases. </w:t>
      </w:r>
    </w:p>
    <w:p w14:paraId="081207D7" w14:textId="77777777" w:rsidR="009E0CC1" w:rsidRPr="0086345E" w:rsidRDefault="009E0CC1" w:rsidP="00F57D0F">
      <w:pPr>
        <w:tabs>
          <w:tab w:val="left" w:pos="426"/>
        </w:tabs>
        <w:spacing w:line="240" w:lineRule="auto"/>
        <w:ind w:left="426" w:hanging="426"/>
        <w:rPr>
          <w:rFonts w:ascii="Times New Roman" w:eastAsia="Calibri" w:hAnsi="Times New Roman" w:cs="Times New Roman"/>
        </w:rPr>
      </w:pPr>
    </w:p>
    <w:p w14:paraId="36C382F2" w14:textId="77777777" w:rsidR="009E0CC1" w:rsidRPr="0086345E" w:rsidRDefault="009E0CC1" w:rsidP="00F57D0F">
      <w:pPr>
        <w:numPr>
          <w:ilvl w:val="0"/>
          <w:numId w:val="28"/>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The Ministry of Finance, Planning and Economic Development should make adequate provisions in the budget to promptly discharge Court awards.</w:t>
      </w:r>
    </w:p>
    <w:p w14:paraId="05834E77" w14:textId="77777777" w:rsidR="009E0CC1" w:rsidRPr="0086345E" w:rsidRDefault="009E0CC1" w:rsidP="00F57D0F">
      <w:pPr>
        <w:spacing w:line="240" w:lineRule="auto"/>
        <w:rPr>
          <w:rFonts w:ascii="Times New Roman" w:eastAsia="Calibri" w:hAnsi="Times New Roman" w:cs="Times New Roman"/>
        </w:rPr>
      </w:pPr>
    </w:p>
    <w:p w14:paraId="1965E8D3"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Mr Speaker, there was also a situation of absence of reconciliation of amounts paid by the Ministry of Finance, Planning and Economic Development and the Ministry of Justice and Constitutional Affairs. The Ministry of Justice and Constitutional Affairs -</w:t>
      </w:r>
    </w:p>
    <w:p w14:paraId="75A1A5F7" w14:textId="77777777" w:rsidR="009E0CC1" w:rsidRPr="0086345E" w:rsidRDefault="009E0CC1" w:rsidP="00F57D0F">
      <w:pPr>
        <w:spacing w:line="240" w:lineRule="auto"/>
        <w:rPr>
          <w:rFonts w:ascii="Times New Roman" w:eastAsia="Calibri" w:hAnsi="Times New Roman" w:cs="Times New Roman"/>
        </w:rPr>
      </w:pPr>
    </w:p>
    <w:p w14:paraId="5568E13A"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7C7033">
        <w:rPr>
          <w:rFonts w:ascii="Times New Roman" w:eastAsia="Calibri" w:hAnsi="Times New Roman" w:cs="Times New Roman"/>
          <w:b/>
        </w:rPr>
        <w:t>:</w:t>
      </w:r>
      <w:r w:rsidRPr="0086345E">
        <w:rPr>
          <w:rFonts w:ascii="Times New Roman" w:eastAsia="Calibri" w:hAnsi="Times New Roman" w:cs="Times New Roman"/>
        </w:rPr>
        <w:t xml:space="preserve"> Chairperson, do you intend to read the entire report.</w:t>
      </w:r>
    </w:p>
    <w:p w14:paraId="33954883" w14:textId="77777777" w:rsidR="009E0CC1" w:rsidRPr="0086345E" w:rsidRDefault="009E0CC1" w:rsidP="00F57D0F">
      <w:pPr>
        <w:spacing w:line="240" w:lineRule="auto"/>
        <w:rPr>
          <w:rFonts w:ascii="Times New Roman" w:eastAsia="Calibri" w:hAnsi="Times New Roman" w:cs="Times New Roman"/>
        </w:rPr>
      </w:pPr>
    </w:p>
    <w:p w14:paraId="010B8649"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MS OSEGGE</w:t>
      </w:r>
      <w:r w:rsidRPr="007C7033">
        <w:rPr>
          <w:rFonts w:ascii="Times New Roman" w:eastAsia="Calibri" w:hAnsi="Times New Roman" w:cs="Times New Roman"/>
          <w:b/>
        </w:rPr>
        <w:t>:</w:t>
      </w:r>
      <w:r w:rsidRPr="0086345E">
        <w:rPr>
          <w:rFonts w:ascii="Times New Roman" w:eastAsia="Calibri" w:hAnsi="Times New Roman" w:cs="Times New Roman"/>
        </w:rPr>
        <w:t xml:space="preserve"> I thought I would enjoy that but if you advise otherwise, I will oblige because it is a small report.</w:t>
      </w:r>
    </w:p>
    <w:p w14:paraId="322B56F1" w14:textId="77777777" w:rsidR="009E0CC1" w:rsidRPr="0086345E" w:rsidRDefault="009E0CC1" w:rsidP="00F57D0F">
      <w:pPr>
        <w:spacing w:line="240" w:lineRule="auto"/>
        <w:rPr>
          <w:rFonts w:ascii="Times New Roman" w:eastAsia="Calibri" w:hAnsi="Times New Roman" w:cs="Times New Roman"/>
        </w:rPr>
      </w:pPr>
    </w:p>
    <w:p w14:paraId="43B32CC6"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No, it is very big. If you are going to read page by page then I have to defy.</w:t>
      </w:r>
    </w:p>
    <w:p w14:paraId="4BC98960" w14:textId="77777777" w:rsidR="009E0CC1" w:rsidRPr="0086345E" w:rsidRDefault="009E0CC1" w:rsidP="00F57D0F">
      <w:pPr>
        <w:spacing w:line="240" w:lineRule="auto"/>
        <w:rPr>
          <w:rFonts w:ascii="Times New Roman" w:eastAsia="Calibri" w:hAnsi="Times New Roman" w:cs="Times New Roman"/>
        </w:rPr>
      </w:pPr>
    </w:p>
    <w:p w14:paraId="0DA7F727"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MS OSEGGE</w:t>
      </w:r>
      <w:r w:rsidRPr="007C7033">
        <w:rPr>
          <w:rFonts w:ascii="Times New Roman" w:eastAsia="Calibri" w:hAnsi="Times New Roman" w:cs="Times New Roman"/>
          <w:b/>
        </w:rPr>
        <w:t>:</w:t>
      </w:r>
      <w:r w:rsidRPr="0086345E">
        <w:rPr>
          <w:rFonts w:ascii="Times New Roman" w:eastAsia="Calibri" w:hAnsi="Times New Roman" w:cs="Times New Roman"/>
        </w:rPr>
        <w:t xml:space="preserve"> Okay. Allow me to read the query, observations and recommendations of the committee.</w:t>
      </w:r>
    </w:p>
    <w:p w14:paraId="7FC14D62" w14:textId="77777777" w:rsidR="009E0CC1" w:rsidRPr="0086345E" w:rsidRDefault="009E0CC1" w:rsidP="00F57D0F">
      <w:pPr>
        <w:spacing w:line="240" w:lineRule="auto"/>
        <w:rPr>
          <w:rFonts w:ascii="Times New Roman" w:eastAsia="Calibri" w:hAnsi="Times New Roman" w:cs="Times New Roman"/>
        </w:rPr>
      </w:pPr>
    </w:p>
    <w:p w14:paraId="35C2ADFA"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7C7033">
        <w:rPr>
          <w:rFonts w:ascii="Times New Roman" w:eastAsia="Calibri" w:hAnsi="Times New Roman" w:cs="Times New Roman"/>
          <w:b/>
        </w:rPr>
        <w:t>:</w:t>
      </w:r>
      <w:r w:rsidRPr="0086345E">
        <w:rPr>
          <w:rFonts w:ascii="Times New Roman" w:eastAsia="Calibri" w:hAnsi="Times New Roman" w:cs="Times New Roman"/>
        </w:rPr>
        <w:t xml:space="preserve"> Please, chairperson -</w:t>
      </w:r>
    </w:p>
    <w:p w14:paraId="08990F97" w14:textId="77777777" w:rsidR="009E0CC1" w:rsidRPr="0086345E" w:rsidRDefault="009E0CC1" w:rsidP="00F57D0F">
      <w:pPr>
        <w:spacing w:line="240" w:lineRule="auto"/>
        <w:rPr>
          <w:rFonts w:ascii="Times New Roman" w:eastAsia="Calibri" w:hAnsi="Times New Roman" w:cs="Times New Roman"/>
        </w:rPr>
      </w:pPr>
    </w:p>
    <w:p w14:paraId="72F7B712" w14:textId="77777777" w:rsidR="00F57D0F"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MS OSEGGE</w:t>
      </w:r>
      <w:r w:rsidRPr="0086345E">
        <w:rPr>
          <w:rFonts w:ascii="Times New Roman" w:eastAsia="Calibri" w:hAnsi="Times New Roman" w:cs="Times New Roman"/>
        </w:rPr>
        <w:t>: Thank you, Mr Speaker. Absence of Reconciliation of amounts as paid by Ministry of Finance, Planning and Economic Development and Ministry of Justice and Constitutional Affairs</w:t>
      </w:r>
      <w:r w:rsidR="00F57D0F">
        <w:rPr>
          <w:rFonts w:ascii="Times New Roman" w:eastAsia="Calibri" w:hAnsi="Times New Roman" w:cs="Times New Roman"/>
        </w:rPr>
        <w:t>.</w:t>
      </w:r>
    </w:p>
    <w:p w14:paraId="2437159E"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 </w:t>
      </w:r>
    </w:p>
    <w:p w14:paraId="70450D69"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observed that:</w:t>
      </w:r>
    </w:p>
    <w:p w14:paraId="24206C22" w14:textId="77777777" w:rsidR="00F57D0F" w:rsidRPr="0086345E" w:rsidRDefault="00F57D0F" w:rsidP="00F57D0F">
      <w:pPr>
        <w:spacing w:line="240" w:lineRule="auto"/>
        <w:rPr>
          <w:rFonts w:ascii="Times New Roman" w:eastAsia="Calibri" w:hAnsi="Times New Roman" w:cs="Times New Roman"/>
        </w:rPr>
      </w:pPr>
    </w:p>
    <w:p w14:paraId="0AE118EA" w14:textId="77777777" w:rsidR="009E0CC1" w:rsidRPr="0086345E" w:rsidRDefault="009E0CC1" w:rsidP="00F57D0F">
      <w:pPr>
        <w:pStyle w:val="ListParagraph"/>
        <w:numPr>
          <w:ilvl w:val="0"/>
          <w:numId w:val="29"/>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t>There is a total lack of control of management of Court awards.</w:t>
      </w:r>
    </w:p>
    <w:p w14:paraId="78858433" w14:textId="77777777" w:rsidR="009E0CC1" w:rsidRPr="0086345E" w:rsidRDefault="009E0CC1" w:rsidP="00F57D0F">
      <w:pPr>
        <w:numPr>
          <w:ilvl w:val="0"/>
          <w:numId w:val="29"/>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That the management of Court cases, collusion and connivance contributed highly to the astronomical rise in awards of damages against the Government.</w:t>
      </w:r>
    </w:p>
    <w:p w14:paraId="352D8566" w14:textId="77777777" w:rsidR="009E0CC1" w:rsidRPr="0086345E" w:rsidRDefault="009E0CC1" w:rsidP="00F57D0F">
      <w:pPr>
        <w:numPr>
          <w:ilvl w:val="0"/>
          <w:numId w:val="29"/>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There is lack of coordination between the Ministry of Justice and Constitutional Affairs and the Treasury, which has led to variances in balances stated by each of them. </w:t>
      </w:r>
    </w:p>
    <w:p w14:paraId="2E63710C" w14:textId="77777777" w:rsidR="009E0CC1" w:rsidRPr="0086345E" w:rsidRDefault="009E0CC1" w:rsidP="00F57D0F">
      <w:pPr>
        <w:numPr>
          <w:ilvl w:val="0"/>
          <w:numId w:val="29"/>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In the absence of a reconciled position of outstanding balances, there is a risk of overpayment of claimants by either institution.</w:t>
      </w:r>
    </w:p>
    <w:p w14:paraId="37F4AEC7" w14:textId="77777777" w:rsidR="009E0CC1" w:rsidRPr="0086345E" w:rsidRDefault="009E0CC1" w:rsidP="00F57D0F">
      <w:pPr>
        <w:spacing w:line="240" w:lineRule="auto"/>
        <w:rPr>
          <w:rFonts w:ascii="Times New Roman" w:eastAsia="Calibri" w:hAnsi="Times New Roman" w:cs="Times New Roman"/>
        </w:rPr>
      </w:pPr>
    </w:p>
    <w:p w14:paraId="40E1E4D4"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committee, therefore, recommends as follows; </w:t>
      </w:r>
    </w:p>
    <w:p w14:paraId="35147F5E" w14:textId="77777777" w:rsidR="00F57D0F" w:rsidRPr="0086345E" w:rsidRDefault="00F57D0F" w:rsidP="00F57D0F">
      <w:pPr>
        <w:spacing w:line="240" w:lineRule="auto"/>
        <w:rPr>
          <w:rFonts w:ascii="Times New Roman" w:eastAsia="Calibri" w:hAnsi="Times New Roman" w:cs="Times New Roman"/>
        </w:rPr>
      </w:pPr>
    </w:p>
    <w:p w14:paraId="6E6717A1" w14:textId="77777777" w:rsidR="009E0CC1" w:rsidRDefault="009E0CC1" w:rsidP="00F57D0F">
      <w:pPr>
        <w:pStyle w:val="ListParagraph"/>
        <w:numPr>
          <w:ilvl w:val="0"/>
          <w:numId w:val="30"/>
        </w:numPr>
        <w:tabs>
          <w:tab w:val="left" w:pos="426"/>
        </w:tabs>
        <w:autoSpaceDE w:val="0"/>
        <w:autoSpaceDN w:val="0"/>
        <w:adjustRightInd w:val="0"/>
        <w:spacing w:after="0" w:line="240" w:lineRule="auto"/>
        <w:ind w:left="426" w:hanging="426"/>
        <w:rPr>
          <w:rFonts w:ascii="Times New Roman" w:eastAsia="Calibri" w:hAnsi="Times New Roman" w:cs="Times New Roman"/>
        </w:rPr>
      </w:pPr>
      <w:r w:rsidRPr="00F57D0F">
        <w:rPr>
          <w:rFonts w:ascii="Times New Roman" w:eastAsia="Calibri" w:hAnsi="Times New Roman" w:cs="Times New Roman"/>
        </w:rPr>
        <w:t>A forensic audit of management of Court awards be instigated.</w:t>
      </w:r>
    </w:p>
    <w:p w14:paraId="04027D91" w14:textId="77777777" w:rsidR="00F57D0F" w:rsidRPr="00F57D0F" w:rsidRDefault="00F57D0F" w:rsidP="00F57D0F">
      <w:pPr>
        <w:pStyle w:val="ListParagraph"/>
        <w:tabs>
          <w:tab w:val="left" w:pos="426"/>
        </w:tabs>
        <w:autoSpaceDE w:val="0"/>
        <w:autoSpaceDN w:val="0"/>
        <w:adjustRightInd w:val="0"/>
        <w:spacing w:after="0" w:line="240" w:lineRule="auto"/>
        <w:ind w:left="426"/>
        <w:rPr>
          <w:rFonts w:ascii="Times New Roman" w:eastAsia="Calibri" w:hAnsi="Times New Roman" w:cs="Times New Roman"/>
        </w:rPr>
      </w:pPr>
    </w:p>
    <w:p w14:paraId="6E97E3BD" w14:textId="77777777" w:rsidR="009E0CC1" w:rsidRDefault="009E0CC1" w:rsidP="00F57D0F">
      <w:pPr>
        <w:pStyle w:val="ListParagraph"/>
        <w:numPr>
          <w:ilvl w:val="0"/>
          <w:numId w:val="30"/>
        </w:numPr>
        <w:tabs>
          <w:tab w:val="left" w:pos="426"/>
        </w:tabs>
        <w:autoSpaceDE w:val="0"/>
        <w:autoSpaceDN w:val="0"/>
        <w:adjustRightInd w:val="0"/>
        <w:spacing w:after="0" w:line="240" w:lineRule="auto"/>
        <w:ind w:left="426" w:hanging="426"/>
        <w:rPr>
          <w:rFonts w:ascii="Times New Roman" w:eastAsia="Calibri" w:hAnsi="Times New Roman" w:cs="Times New Roman"/>
        </w:rPr>
      </w:pPr>
      <w:r w:rsidRPr="00F57D0F">
        <w:rPr>
          <w:rFonts w:ascii="Times New Roman" w:eastAsia="Calibri" w:hAnsi="Times New Roman" w:cs="Times New Roman"/>
        </w:rPr>
        <w:t>The Director Civil Litigation should strengthen the supervision of state attorneys in orde</w:t>
      </w:r>
      <w:r w:rsidR="00F57D0F">
        <w:rPr>
          <w:rFonts w:ascii="Times New Roman" w:eastAsia="Calibri" w:hAnsi="Times New Roman" w:cs="Times New Roman"/>
        </w:rPr>
        <w:t>r to minimise poor performance.</w:t>
      </w:r>
    </w:p>
    <w:p w14:paraId="5408AF1D" w14:textId="77777777" w:rsidR="00F57D0F" w:rsidRPr="00F57D0F" w:rsidRDefault="00F57D0F" w:rsidP="00F57D0F">
      <w:pPr>
        <w:tabs>
          <w:tab w:val="left" w:pos="426"/>
        </w:tabs>
        <w:autoSpaceDE w:val="0"/>
        <w:autoSpaceDN w:val="0"/>
        <w:adjustRightInd w:val="0"/>
        <w:spacing w:line="240" w:lineRule="auto"/>
        <w:rPr>
          <w:rFonts w:ascii="Times New Roman" w:eastAsia="Calibri" w:hAnsi="Times New Roman" w:cs="Times New Roman"/>
        </w:rPr>
      </w:pPr>
    </w:p>
    <w:p w14:paraId="6C32C346" w14:textId="77777777" w:rsidR="009E0CC1" w:rsidRPr="00F57D0F" w:rsidRDefault="009E0CC1" w:rsidP="00F57D0F">
      <w:pPr>
        <w:pStyle w:val="ListParagraph"/>
        <w:numPr>
          <w:ilvl w:val="0"/>
          <w:numId w:val="30"/>
        </w:numPr>
        <w:tabs>
          <w:tab w:val="left" w:pos="426"/>
        </w:tabs>
        <w:autoSpaceDE w:val="0"/>
        <w:autoSpaceDN w:val="0"/>
        <w:adjustRightInd w:val="0"/>
        <w:spacing w:after="0" w:line="240" w:lineRule="auto"/>
        <w:ind w:left="426" w:hanging="426"/>
        <w:rPr>
          <w:rFonts w:ascii="Times New Roman" w:eastAsia="Calibri" w:hAnsi="Times New Roman" w:cs="Times New Roman"/>
        </w:rPr>
      </w:pPr>
      <w:r w:rsidRPr="00F57D0F">
        <w:rPr>
          <w:rFonts w:ascii="Times New Roman" w:eastAsia="Calibri" w:hAnsi="Times New Roman" w:cs="Times New Roman"/>
        </w:rPr>
        <w:t>Government should set up a compensation policy to ensure that relevant ministries, departments and agencies (MDAs) act as focal points for paying out compensation awards.</w:t>
      </w:r>
    </w:p>
    <w:p w14:paraId="727A492A"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5855D075"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 xml:space="preserve">Mr Speaker, on the budget for expenditure for the Privatisation Unit under the Ministry of Finance, Planning and Economic Development, the committee observed that there was diversion of funds. This is tantamount to mischarge and it is punishable according to Section 79 (1) (m), (o) and (q) of the Public Finance Management Act. </w:t>
      </w:r>
    </w:p>
    <w:p w14:paraId="6F2B109D"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62293764"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 xml:space="preserve">We, therefore, recommend that the Privatisation Unit be dissolved within three months from the date of adoption of this report to save Government from nugatory expenditure. </w:t>
      </w:r>
    </w:p>
    <w:p w14:paraId="623EE7F2"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225508FB"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On the payment of avoidable interest on Value Added Tax (VAT), it was noted that as of November 2014, the outstanding VAT obligations for BIDCO stood at Shs 744,420,170. Included in this figure was a late payment interest charge of Shs 168,747,557. Accordingly, a sum of Shs 700,000,000 was paid to Uganda Revenue Authority (URA) towards settlement of the tax arrears.</w:t>
      </w:r>
    </w:p>
    <w:p w14:paraId="33464566"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29E12715"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committee noted that there has been widespread failure to honour Government’s commitment, resulting into wastage of public funds. We also observed that the source of Shs 700,000,000 paid to URA as tax arrears to BIDCO was not disclosed and that amounts to unauthorised expenditure.</w:t>
      </w:r>
    </w:p>
    <w:p w14:paraId="3DA51FFA" w14:textId="77777777" w:rsidR="009E0CC1" w:rsidRPr="0086345E" w:rsidRDefault="009E0CC1" w:rsidP="00F57D0F">
      <w:pPr>
        <w:spacing w:line="240" w:lineRule="auto"/>
        <w:rPr>
          <w:rFonts w:ascii="Times New Roman" w:eastAsia="Calibri" w:hAnsi="Times New Roman" w:cs="Times New Roman"/>
        </w:rPr>
      </w:pPr>
    </w:p>
    <w:p w14:paraId="02C8A160"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lastRenderedPageBreak/>
        <w:t>The committee, therefore, recommends that the accounting officer should settle tax obligations to avoid unnecessary penalties going forward. The accounting officer should also always make a provision in the budget for settlement of tax obligations.</w:t>
      </w:r>
    </w:p>
    <w:p w14:paraId="65E39466"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66C0F38F"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Concerning delays in the implementation of agreement terms, the memorandum of understanding (MoU) terms were unfavourable to Government. That was the MoU between BIDCO and Government - I am sorry I risk not making this understood. Allow me to read a few portions.</w:t>
      </w:r>
    </w:p>
    <w:p w14:paraId="134C9203"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7B8A477E"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As far as delay in implementation of agreed terms is concerned, the Government of Uganda entered into an agreement with BIDCO for the development of the Oil Palm Industry in Uganda on the 04 April 2003. Under Article 5(7) of the agreement, Government agreed to pay all VAT obligations on behalf of BIDCO for oil products for a period of 11 years from the date of the Agreement.</w:t>
      </w:r>
    </w:p>
    <w:p w14:paraId="02E594C7"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3C894E44"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After the 11 years, BIDCO would start paying VAT directly on its own and from the 12</w:t>
      </w:r>
      <w:r w:rsidRPr="0086345E">
        <w:rPr>
          <w:rFonts w:ascii="Times New Roman" w:eastAsia="Calibri" w:hAnsi="Times New Roman" w:cs="Times New Roman"/>
          <w:vertAlign w:val="superscript"/>
        </w:rPr>
        <w:t>th</w:t>
      </w:r>
      <w:r w:rsidRPr="0086345E">
        <w:rPr>
          <w:rFonts w:ascii="Times New Roman" w:eastAsia="Calibri" w:hAnsi="Times New Roman" w:cs="Times New Roman"/>
        </w:rPr>
        <w:t xml:space="preserve"> year start refunding to Government the VAT plus 5 per cent interest for the first 11 years in eight equal instalments over a period of eight years. This condition was subject to fulfilment of Article 4(3) of the agreement, which requires Government to have handed fully to BIDCO all the agreed 26,500 hectares of land.</w:t>
      </w:r>
    </w:p>
    <w:p w14:paraId="7A8C547A"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7491D1FD"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However, the above provisions have not been achieved due to delays in implementation of the agreed terms. For instance, Government’s obligation to pay VAT on behalf of BIDCO for 11 years was supposed to end on 04 April 2014. From 05 April 2015, BIDCO was supposed to start meeting its own VAT obligations and by 04 April 2015, the first refund instalment would be due to Government. Government has continued to pay all BIDCO VAT obligations and BIDCO is exercising their right under Article 5(7) to delay the refunds to Government.</w:t>
      </w:r>
    </w:p>
    <w:p w14:paraId="1931D8EA"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285B422E"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Management explained that the delay was due to unsuitable land offers from prospective sellers; otherwise Government is committed to acquiring the balance of 10,000 hectares of land as per the agreement.</w:t>
      </w:r>
    </w:p>
    <w:p w14:paraId="5006A8E4"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2A8A05ED"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committee observed that the MoU terms were unfavourable to the Government hence benefiting BIDCO and occasioning loss of public funds.</w:t>
      </w:r>
    </w:p>
    <w:p w14:paraId="0C121970"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2D6683FA"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committee, therefore, recommends that Government is directed to immediately fulfil its obligation of availing BIDCO with the remaining 10,000 hectares of land and report to Parliament thereafter.</w:t>
      </w:r>
    </w:p>
    <w:p w14:paraId="50E1E0B1"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0475BC19"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Concerning payment of annual subscriptions to international organisations, there was an outstanding balance of $2,135,779.</w:t>
      </w:r>
    </w:p>
    <w:p w14:paraId="33BDBDBC"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committee observed that failure to honour international obligations in time is not only an embarrassment to the nation but also poses a risk of suspension and loss of membership rights and privileges.</w:t>
      </w:r>
    </w:p>
    <w:p w14:paraId="1124A70C"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4629315B"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committee, therefore, recommends that the Permanent Secretary/Secretary to the Treasury (PS/ST) is directed to ensure timely payment of subscriptions to international organisations when they fall due to avoid accumulation of interest.</w:t>
      </w:r>
    </w:p>
    <w:p w14:paraId="35573A2A"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6E5F2962"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PS/ST is also directed to provide an update on the status of the outstanding obligations to international organisations and a settlement plan to Parliament within 30 days of adoption of this report.</w:t>
      </w:r>
    </w:p>
    <w:p w14:paraId="53C3836B"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0E959297"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Payment of the fourth instalment under ADB Subscription</w:t>
      </w:r>
    </w:p>
    <w:p w14:paraId="1B2561DB"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lastRenderedPageBreak/>
        <w:t>Mr Speaker, in August 2010, the governing council of the African Development Bank (AfDB), under the sixth general capital increase of the bank, allocated Uganda shares worth $19,759,798 payable over a 12-year period in annual instalments of $1,646,649.</w:t>
      </w:r>
    </w:p>
    <w:p w14:paraId="0427CE7A"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0628CF7A"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It was noted that the payment of Uganda’s fourth instalment of $1,293,299, which was due on 16 March 2015 had not been made. As a result, the callable shares related to the missed instalment had been suspended in line with the board of governors’ resolution on the sixth general capital increase of the bank meeting.</w:t>
      </w:r>
    </w:p>
    <w:p w14:paraId="66AC34CA"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77720F6F"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committee observes that failure to pay annual subscription affects the Bank’s resources for disposal in financing of investment projects and programmes in the member countries. It also curtails Uganda's participation and benefits that accrue from being a member.</w:t>
      </w:r>
    </w:p>
    <w:p w14:paraId="6DC6FE4C"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061695E2"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Secondly, delays in settlement of agreed annual subscriptions poses a risk of suspension of Uganda's shareholding in the bank.</w:t>
      </w:r>
    </w:p>
    <w:p w14:paraId="2B80C4B6"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06074A25"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The committee, therefore, recommends that the PS/ST, Mr Keith Muhakanizi, is directed to ensure timely payment of agreed annual subscription instalments and report to Parliament within 30 days of the adoption of this report.</w:t>
      </w:r>
    </w:p>
    <w:p w14:paraId="60B4209E"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7954298F"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 xml:space="preserve">Payment of avoidable interest on arrears of East African Development Bank (EADB) </w:t>
      </w:r>
    </w:p>
    <w:p w14:paraId="2CCB3CD3"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0BE93775"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Mr Speaker, there was $l,l73,460 as arrears. A review of the capital subscription statement for the EADB dated 02 May 2014 revealed that Government of Uganda has 1,800 shares at $22,667 per share amounting to $40,800,600 and 20 per cent was payable in five instalments, which was worth $8,160,120.</w:t>
      </w:r>
    </w:p>
    <w:p w14:paraId="0D013DF4"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03B260D5"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It was noted that there was a delay in settlement of due subscriptions, especially for the period 2009-2012, leading to accumulation of interest of $1,173,460, which was eventually paid together with other arrears.</w:t>
      </w:r>
    </w:p>
    <w:p w14:paraId="6D397EC7"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Payment of the interest on such obligations is regarded as nugatory expenditure.</w:t>
      </w:r>
    </w:p>
    <w:p w14:paraId="51C1895C"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p>
    <w:p w14:paraId="08BF6C03" w14:textId="77777777" w:rsidR="009E0CC1" w:rsidRPr="0086345E" w:rsidRDefault="009E0CC1" w:rsidP="00F57D0F">
      <w:pPr>
        <w:autoSpaceDE w:val="0"/>
        <w:autoSpaceDN w:val="0"/>
        <w:adjustRightInd w:val="0"/>
        <w:spacing w:line="240" w:lineRule="auto"/>
        <w:rPr>
          <w:rFonts w:ascii="Times New Roman" w:eastAsia="Calibri" w:hAnsi="Times New Roman" w:cs="Times New Roman"/>
        </w:rPr>
      </w:pPr>
      <w:r w:rsidRPr="0086345E">
        <w:rPr>
          <w:rFonts w:ascii="Times New Roman" w:eastAsia="Calibri" w:hAnsi="Times New Roman" w:cs="Times New Roman"/>
        </w:rPr>
        <w:t>Management explained that the delay in subscribing to EADB was as a result of insufficient funding.</w:t>
      </w:r>
    </w:p>
    <w:p w14:paraId="329F5D8C" w14:textId="77777777" w:rsidR="009E0CC1" w:rsidRPr="0086345E" w:rsidRDefault="009E0CC1" w:rsidP="00F57D0F">
      <w:pPr>
        <w:spacing w:line="240" w:lineRule="auto"/>
        <w:rPr>
          <w:rFonts w:ascii="Times New Roman" w:eastAsia="Calibri" w:hAnsi="Times New Roman" w:cs="Times New Roman"/>
        </w:rPr>
      </w:pPr>
    </w:p>
    <w:p w14:paraId="26D48F0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Observations</w:t>
      </w:r>
    </w:p>
    <w:p w14:paraId="437F470C" w14:textId="77777777" w:rsidR="009E0CC1" w:rsidRPr="0086345E" w:rsidRDefault="009E0CC1" w:rsidP="00F57D0F">
      <w:pPr>
        <w:spacing w:line="240" w:lineRule="auto"/>
        <w:contextualSpacing/>
        <w:rPr>
          <w:rFonts w:ascii="Times New Roman" w:eastAsia="Calibri" w:hAnsi="Times New Roman" w:cs="Times New Roman"/>
          <w:lang w:val="en-US"/>
        </w:rPr>
      </w:pPr>
      <w:r w:rsidRPr="0086345E">
        <w:rPr>
          <w:rFonts w:ascii="Times New Roman" w:eastAsia="Calibri" w:hAnsi="Times New Roman" w:cs="Times New Roman"/>
          <w:lang w:val="en-US"/>
        </w:rPr>
        <w:t xml:space="preserve">The committee expressed concern over the total lack of planning and commitment by the Government to honour international treaties and organisations. </w:t>
      </w:r>
    </w:p>
    <w:p w14:paraId="04D572DA" w14:textId="77777777" w:rsidR="009E0CC1" w:rsidRPr="0086345E" w:rsidRDefault="009E0CC1" w:rsidP="00F57D0F">
      <w:pPr>
        <w:spacing w:line="240" w:lineRule="auto"/>
        <w:contextualSpacing/>
        <w:rPr>
          <w:rFonts w:ascii="Times New Roman" w:eastAsia="Calibri" w:hAnsi="Times New Roman" w:cs="Times New Roman"/>
          <w:lang w:val="en-US"/>
        </w:rPr>
      </w:pPr>
    </w:p>
    <w:p w14:paraId="0BA3C05C" w14:textId="77777777" w:rsidR="009E0CC1" w:rsidRPr="0086345E" w:rsidRDefault="009E0CC1" w:rsidP="00F57D0F">
      <w:pPr>
        <w:spacing w:line="240" w:lineRule="auto"/>
        <w:contextualSpacing/>
        <w:rPr>
          <w:rFonts w:ascii="Times New Roman" w:eastAsia="Calibri" w:hAnsi="Times New Roman" w:cs="Times New Roman"/>
          <w:lang w:val="en-US"/>
        </w:rPr>
      </w:pPr>
      <w:r w:rsidRPr="0086345E">
        <w:rPr>
          <w:rFonts w:ascii="Times New Roman" w:eastAsia="Calibri" w:hAnsi="Times New Roman" w:cs="Times New Roman"/>
          <w:lang w:val="en-US"/>
        </w:rPr>
        <w:t xml:space="preserve">We also observed that the failure to fulfil treaty obligations gives the country a bad image among committee of nations. </w:t>
      </w:r>
    </w:p>
    <w:p w14:paraId="24172E83" w14:textId="77777777" w:rsidR="009E0CC1" w:rsidRPr="0086345E" w:rsidRDefault="009E0CC1" w:rsidP="00F57D0F">
      <w:pPr>
        <w:spacing w:line="240" w:lineRule="auto"/>
        <w:rPr>
          <w:rFonts w:ascii="Times New Roman" w:eastAsia="Calibri" w:hAnsi="Times New Roman" w:cs="Times New Roman"/>
        </w:rPr>
      </w:pPr>
    </w:p>
    <w:p w14:paraId="28602E0F"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Recommendation </w:t>
      </w:r>
    </w:p>
    <w:p w14:paraId="0CD3C075" w14:textId="77777777" w:rsidR="00354E2B" w:rsidRPr="0086345E" w:rsidRDefault="00354E2B" w:rsidP="00F57D0F">
      <w:pPr>
        <w:spacing w:line="240" w:lineRule="auto"/>
        <w:rPr>
          <w:rFonts w:ascii="Times New Roman" w:eastAsia="Calibri" w:hAnsi="Times New Roman" w:cs="Times New Roman"/>
        </w:rPr>
      </w:pPr>
    </w:p>
    <w:p w14:paraId="328AF52A"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We ask you to refer to our recommendation (ii) above.</w:t>
      </w:r>
    </w:p>
    <w:p w14:paraId="17EC09A0" w14:textId="77777777" w:rsidR="009E0CC1" w:rsidRPr="0086345E" w:rsidRDefault="009E0CC1" w:rsidP="00F57D0F">
      <w:pPr>
        <w:spacing w:line="240" w:lineRule="auto"/>
        <w:rPr>
          <w:rFonts w:ascii="Times New Roman" w:eastAsia="Calibri" w:hAnsi="Times New Roman" w:cs="Times New Roman"/>
        </w:rPr>
      </w:pPr>
    </w:p>
    <w:p w14:paraId="553A0FE6"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On foreign exchange loss due to delays in settlement of subscriptions to International Organisations, the committee raised concern over the wilful neglect of obligations to international treaties. </w:t>
      </w:r>
    </w:p>
    <w:p w14:paraId="2F80BD0D" w14:textId="77777777" w:rsidR="009E0CC1" w:rsidRPr="0086345E" w:rsidRDefault="009E0CC1" w:rsidP="00F57D0F">
      <w:pPr>
        <w:spacing w:line="240" w:lineRule="auto"/>
        <w:rPr>
          <w:rFonts w:ascii="Times New Roman" w:eastAsia="Calibri" w:hAnsi="Times New Roman" w:cs="Times New Roman"/>
        </w:rPr>
      </w:pPr>
    </w:p>
    <w:p w14:paraId="78E17509"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We, therefore, recommend as in (ii) above.</w:t>
      </w:r>
    </w:p>
    <w:p w14:paraId="7C53C7E3" w14:textId="77777777" w:rsidR="009E0CC1" w:rsidRPr="0086345E" w:rsidRDefault="009E0CC1" w:rsidP="00F57D0F">
      <w:pPr>
        <w:spacing w:line="240" w:lineRule="auto"/>
        <w:rPr>
          <w:rFonts w:ascii="Times New Roman" w:eastAsia="Calibri" w:hAnsi="Times New Roman" w:cs="Times New Roman"/>
        </w:rPr>
      </w:pPr>
    </w:p>
    <w:p w14:paraId="352845C7"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Inadequate budget provision for Subscriptions to International Organisations;</w:t>
      </w:r>
    </w:p>
    <w:p w14:paraId="6509B5F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noted that there has been persistent intentional under-allocations and underfunding for subscriptions to international organisations.</w:t>
      </w:r>
    </w:p>
    <w:p w14:paraId="40959F70" w14:textId="77777777" w:rsidR="009E0CC1" w:rsidRPr="0086345E" w:rsidRDefault="009E0CC1" w:rsidP="00F57D0F">
      <w:pPr>
        <w:spacing w:line="240" w:lineRule="auto"/>
        <w:rPr>
          <w:rFonts w:ascii="Times New Roman" w:eastAsia="Calibri" w:hAnsi="Times New Roman" w:cs="Times New Roman"/>
        </w:rPr>
      </w:pPr>
    </w:p>
    <w:p w14:paraId="4712711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noted that the total government obligation to international organisations is Shs 252,372,391,072.</w:t>
      </w:r>
    </w:p>
    <w:p w14:paraId="298869CD" w14:textId="77777777" w:rsidR="009E0CC1" w:rsidRPr="0086345E" w:rsidRDefault="009E0CC1" w:rsidP="00F57D0F">
      <w:pPr>
        <w:spacing w:line="240" w:lineRule="auto"/>
        <w:rPr>
          <w:rFonts w:ascii="Times New Roman" w:eastAsia="Calibri" w:hAnsi="Times New Roman" w:cs="Times New Roman"/>
        </w:rPr>
      </w:pPr>
    </w:p>
    <w:p w14:paraId="714FA208"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recommendation is in (ii) above.</w:t>
      </w:r>
    </w:p>
    <w:p w14:paraId="1707EE77" w14:textId="77777777" w:rsidR="009E0CC1" w:rsidRPr="0086345E" w:rsidRDefault="009E0CC1" w:rsidP="00F57D0F">
      <w:pPr>
        <w:spacing w:line="240" w:lineRule="auto"/>
        <w:rPr>
          <w:rFonts w:ascii="Times New Roman" w:eastAsia="Calibri" w:hAnsi="Times New Roman" w:cs="Times New Roman"/>
        </w:rPr>
      </w:pPr>
    </w:p>
    <w:p w14:paraId="265411E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On recognition of tax arrears inclusive of interest for Quality Chemicals Industries, the ministry recognised, in its financial statements, outstanding obligation to pay taxes worth Shs 7,060,137,353 on behalf of Quality Chemicals Industries Limited as a tax incentive. The taxes were in respect of corporation tax (tax on profits) for the year 20l4 and six months provision tax for 2015. It was noted that this figure includes interest on late payment of Shs 604,620,309. </w:t>
      </w:r>
    </w:p>
    <w:p w14:paraId="023F1653" w14:textId="77777777" w:rsidR="009E0CC1" w:rsidRPr="0086345E" w:rsidRDefault="009E0CC1" w:rsidP="00F57D0F">
      <w:pPr>
        <w:spacing w:line="240" w:lineRule="auto"/>
        <w:rPr>
          <w:rFonts w:ascii="Times New Roman" w:eastAsia="Calibri" w:hAnsi="Times New Roman" w:cs="Times New Roman"/>
        </w:rPr>
      </w:pPr>
    </w:p>
    <w:p w14:paraId="49480DFF"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Recognition of tax liability, inclusive of interest, implies that the ministry has committed to pay the interest component as well. On payment, the interest component becomes nugatory expenditure since it would have been avoided had timely payments been made. </w:t>
      </w:r>
    </w:p>
    <w:p w14:paraId="6C4DD10B" w14:textId="77777777" w:rsidR="009E0CC1" w:rsidRPr="0086345E" w:rsidRDefault="009E0CC1" w:rsidP="00F57D0F">
      <w:pPr>
        <w:spacing w:line="240" w:lineRule="auto"/>
        <w:rPr>
          <w:rFonts w:ascii="Times New Roman" w:eastAsia="Calibri" w:hAnsi="Times New Roman" w:cs="Times New Roman"/>
        </w:rPr>
      </w:pPr>
    </w:p>
    <w:p w14:paraId="005988F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committee established that Government had no will to fulfil its commitments and deliberately failed to plan and honour the obligations. </w:t>
      </w:r>
    </w:p>
    <w:p w14:paraId="05E70F12" w14:textId="77777777" w:rsidR="009E0CC1" w:rsidRPr="0086345E" w:rsidRDefault="009E0CC1" w:rsidP="00F57D0F">
      <w:pPr>
        <w:spacing w:line="240" w:lineRule="auto"/>
        <w:rPr>
          <w:rFonts w:ascii="Times New Roman" w:eastAsia="Calibri" w:hAnsi="Times New Roman" w:cs="Times New Roman"/>
        </w:rPr>
      </w:pPr>
    </w:p>
    <w:p w14:paraId="0C39DBA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committee therefore recommends that the PS/ST should be reprimanded by the appointing authority for failure to budget for tax obligations. </w:t>
      </w:r>
    </w:p>
    <w:p w14:paraId="22ABE9F9" w14:textId="77777777" w:rsidR="009E0CC1" w:rsidRPr="0086345E" w:rsidRDefault="009E0CC1" w:rsidP="00F57D0F">
      <w:pPr>
        <w:spacing w:line="240" w:lineRule="auto"/>
        <w:rPr>
          <w:rFonts w:ascii="Times New Roman" w:eastAsia="Calibri" w:hAnsi="Times New Roman" w:cs="Times New Roman"/>
        </w:rPr>
      </w:pPr>
    </w:p>
    <w:p w14:paraId="383BBC61"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chairperson, please let me recognise children that might be going away and then you proceed. Honourable members, in the gallery this afternoon we have students from Teso College Aloet, Soroti District, represented by hon. Cosmas Elotu and hon. Angelline Osegge who is actually in full combat right now </w:t>
      </w:r>
      <w:r w:rsidR="00354E2B">
        <w:rPr>
          <w:rFonts w:ascii="Times New Roman" w:eastAsia="Calibri" w:hAnsi="Times New Roman" w:cs="Times New Roman"/>
        </w:rPr>
        <w:t>–</w:t>
      </w:r>
      <w:r w:rsidRPr="0086345E">
        <w:rPr>
          <w:rFonts w:ascii="Times New Roman" w:eastAsia="Calibri" w:hAnsi="Times New Roman" w:cs="Times New Roman"/>
          <w:i/>
        </w:rPr>
        <w:t>(Applause)</w:t>
      </w:r>
      <w:r w:rsidR="00354E2B">
        <w:rPr>
          <w:rFonts w:ascii="Times New Roman" w:eastAsia="Calibri" w:hAnsi="Times New Roman" w:cs="Times New Roman"/>
        </w:rPr>
        <w:t>–</w:t>
      </w:r>
      <w:r w:rsidRPr="0086345E">
        <w:rPr>
          <w:rFonts w:ascii="Times New Roman" w:eastAsia="Calibri" w:hAnsi="Times New Roman" w:cs="Times New Roman"/>
        </w:rPr>
        <w:t xml:space="preserve"> You are welcome.</w:t>
      </w:r>
    </w:p>
    <w:p w14:paraId="66B698EF" w14:textId="77777777" w:rsidR="00354E2B" w:rsidRPr="0086345E" w:rsidRDefault="00354E2B" w:rsidP="00F57D0F">
      <w:pPr>
        <w:spacing w:line="240" w:lineRule="auto"/>
        <w:rPr>
          <w:rFonts w:ascii="Times New Roman" w:eastAsia="Calibri" w:hAnsi="Times New Roman" w:cs="Times New Roman"/>
        </w:rPr>
      </w:pPr>
    </w:p>
    <w:p w14:paraId="0615FA1F"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MS OSEGGE:</w:t>
      </w:r>
      <w:r w:rsidRPr="0086345E">
        <w:rPr>
          <w:rFonts w:ascii="Times New Roman" w:eastAsia="Calibri" w:hAnsi="Times New Roman" w:cs="Times New Roman"/>
        </w:rPr>
        <w:t xml:space="preserve"> Un-registered gaming and pooling companies </w:t>
      </w:r>
    </w:p>
    <w:p w14:paraId="14291CF4" w14:textId="77777777" w:rsidR="00354E2B" w:rsidRPr="0086345E" w:rsidRDefault="00354E2B" w:rsidP="00F57D0F">
      <w:pPr>
        <w:spacing w:line="240" w:lineRule="auto"/>
        <w:rPr>
          <w:rFonts w:ascii="Times New Roman" w:eastAsia="Calibri" w:hAnsi="Times New Roman" w:cs="Times New Roman"/>
        </w:rPr>
      </w:pPr>
    </w:p>
    <w:p w14:paraId="08487E22"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Lottery Board, under the Ministry of Finance, Planning and Economic Development is mandated to issue licences for the players in the casinos, pools and betting business. In the process, URA collects these fees on behalf of the Lottery Board.</w:t>
      </w:r>
    </w:p>
    <w:p w14:paraId="601B8862" w14:textId="77777777" w:rsidR="009E0CC1" w:rsidRPr="0086345E" w:rsidRDefault="009E0CC1" w:rsidP="00F57D0F">
      <w:pPr>
        <w:spacing w:line="240" w:lineRule="auto"/>
        <w:rPr>
          <w:rFonts w:ascii="Times New Roman" w:eastAsia="Calibri" w:hAnsi="Times New Roman" w:cs="Times New Roman"/>
        </w:rPr>
      </w:pPr>
    </w:p>
    <w:p w14:paraId="1B4C13FC"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A comparison of the MoFPED list of licensed pooling companies as published in the </w:t>
      </w:r>
      <w:r w:rsidRPr="0086345E">
        <w:rPr>
          <w:rFonts w:ascii="Times New Roman" w:eastAsia="Calibri" w:hAnsi="Times New Roman" w:cs="Times New Roman"/>
          <w:i/>
        </w:rPr>
        <w:t>New Vision</w:t>
      </w:r>
      <w:r w:rsidRPr="0086345E">
        <w:rPr>
          <w:rFonts w:ascii="Times New Roman" w:eastAsia="Calibri" w:hAnsi="Times New Roman" w:cs="Times New Roman"/>
        </w:rPr>
        <w:t xml:space="preserve"> of Thursday, 30 June 2015 with those registered with URA for the period 2014/15 revealed that a number of companies were registered and are subsequently remitting taxes to URA. </w:t>
      </w:r>
    </w:p>
    <w:p w14:paraId="50A7721A" w14:textId="77777777" w:rsidR="009E0CC1" w:rsidRPr="0086345E" w:rsidRDefault="009E0CC1" w:rsidP="00F57D0F">
      <w:pPr>
        <w:spacing w:line="240" w:lineRule="auto"/>
        <w:rPr>
          <w:rFonts w:ascii="Times New Roman" w:eastAsia="Calibri" w:hAnsi="Times New Roman" w:cs="Times New Roman"/>
        </w:rPr>
      </w:pPr>
    </w:p>
    <w:p w14:paraId="42D13B3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However, 45 companies transacted business during the year under review without licences. As a result, the expected NTR from licence fees were not fully realised. </w:t>
      </w:r>
    </w:p>
    <w:p w14:paraId="6FD8A848" w14:textId="77777777" w:rsidR="009E0CC1" w:rsidRPr="0086345E" w:rsidRDefault="009E0CC1" w:rsidP="00F57D0F">
      <w:pPr>
        <w:spacing w:line="240" w:lineRule="auto"/>
        <w:rPr>
          <w:rFonts w:ascii="Times New Roman" w:eastAsia="Calibri" w:hAnsi="Times New Roman" w:cs="Times New Roman"/>
        </w:rPr>
      </w:pPr>
    </w:p>
    <w:p w14:paraId="65BCB80F"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Management explained that the Lotteries and Gaming Act, 2015, was recently passed and is expected to establish a fully-fledged organisation to monitor and regulate the gaming industry.</w:t>
      </w:r>
    </w:p>
    <w:p w14:paraId="13EDF27D" w14:textId="77777777" w:rsidR="009E0CC1" w:rsidRPr="0086345E" w:rsidRDefault="009E0CC1" w:rsidP="00F57D0F">
      <w:pPr>
        <w:spacing w:line="240" w:lineRule="auto"/>
        <w:rPr>
          <w:rFonts w:ascii="Times New Roman" w:eastAsia="Calibri" w:hAnsi="Times New Roman" w:cs="Times New Roman"/>
        </w:rPr>
      </w:pPr>
    </w:p>
    <w:p w14:paraId="2A7C737D"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Observation </w:t>
      </w:r>
    </w:p>
    <w:p w14:paraId="0367403B" w14:textId="77777777" w:rsidR="00354E2B" w:rsidRPr="0086345E" w:rsidRDefault="00354E2B" w:rsidP="00F57D0F">
      <w:pPr>
        <w:spacing w:line="240" w:lineRule="auto"/>
        <w:rPr>
          <w:rFonts w:ascii="Times New Roman" w:eastAsia="Calibri" w:hAnsi="Times New Roman" w:cs="Times New Roman"/>
        </w:rPr>
      </w:pPr>
    </w:p>
    <w:p w14:paraId="2B17C54B"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did not agree with the explanation of the accounting officer as ignorance of the law is no defence.</w:t>
      </w:r>
    </w:p>
    <w:p w14:paraId="49F88804" w14:textId="77777777" w:rsidR="009E0CC1" w:rsidRPr="0086345E" w:rsidRDefault="009E0CC1" w:rsidP="00F57D0F">
      <w:pPr>
        <w:spacing w:line="240" w:lineRule="auto"/>
        <w:rPr>
          <w:rFonts w:ascii="Times New Roman" w:eastAsia="Calibri" w:hAnsi="Times New Roman" w:cs="Times New Roman"/>
        </w:rPr>
      </w:pPr>
    </w:p>
    <w:p w14:paraId="5E86DD04"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Recommendations </w:t>
      </w:r>
    </w:p>
    <w:p w14:paraId="76D9BAF1" w14:textId="77777777" w:rsidR="00354E2B" w:rsidRDefault="00354E2B" w:rsidP="00F57D0F">
      <w:pPr>
        <w:spacing w:line="240" w:lineRule="auto"/>
        <w:rPr>
          <w:rFonts w:ascii="Times New Roman" w:eastAsia="Calibri" w:hAnsi="Times New Roman" w:cs="Times New Roman"/>
        </w:rPr>
      </w:pPr>
    </w:p>
    <w:p w14:paraId="19E59D40" w14:textId="77777777" w:rsidR="009E0CC1" w:rsidRPr="00354E2B" w:rsidRDefault="009E0CC1" w:rsidP="00354E2B">
      <w:pPr>
        <w:pStyle w:val="ListParagraph"/>
        <w:numPr>
          <w:ilvl w:val="0"/>
          <w:numId w:val="36"/>
        </w:numPr>
        <w:tabs>
          <w:tab w:val="left" w:pos="426"/>
        </w:tabs>
        <w:spacing w:line="240" w:lineRule="auto"/>
        <w:ind w:left="426" w:hanging="426"/>
        <w:rPr>
          <w:rFonts w:ascii="Times New Roman" w:eastAsia="Calibri" w:hAnsi="Times New Roman" w:cs="Times New Roman"/>
        </w:rPr>
      </w:pPr>
      <w:r w:rsidRPr="00354E2B">
        <w:rPr>
          <w:rFonts w:ascii="Times New Roman" w:eastAsia="Calibri" w:hAnsi="Times New Roman" w:cs="Times New Roman"/>
        </w:rPr>
        <w:t xml:space="preserve">The accounting officer should be stripped of that responsibility and be assigned other duties. </w:t>
      </w:r>
    </w:p>
    <w:p w14:paraId="18CE50BB" w14:textId="77777777" w:rsidR="009E0CC1" w:rsidRPr="0086345E" w:rsidRDefault="009E0CC1" w:rsidP="00354E2B">
      <w:pPr>
        <w:tabs>
          <w:tab w:val="left" w:pos="426"/>
        </w:tabs>
        <w:spacing w:line="240" w:lineRule="auto"/>
        <w:ind w:left="426" w:hanging="426"/>
        <w:rPr>
          <w:rFonts w:ascii="Times New Roman" w:eastAsia="Calibri" w:hAnsi="Times New Roman" w:cs="Times New Roman"/>
        </w:rPr>
      </w:pPr>
    </w:p>
    <w:p w14:paraId="3DFBDD6A" w14:textId="77777777" w:rsidR="009E0CC1" w:rsidRPr="00354E2B" w:rsidRDefault="009E0CC1" w:rsidP="00354E2B">
      <w:pPr>
        <w:pStyle w:val="ListParagraph"/>
        <w:numPr>
          <w:ilvl w:val="0"/>
          <w:numId w:val="36"/>
        </w:numPr>
        <w:tabs>
          <w:tab w:val="left" w:pos="426"/>
        </w:tabs>
        <w:spacing w:line="240" w:lineRule="auto"/>
        <w:ind w:left="426" w:hanging="426"/>
        <w:rPr>
          <w:rFonts w:ascii="Times New Roman" w:eastAsia="Calibri" w:hAnsi="Times New Roman" w:cs="Times New Roman"/>
        </w:rPr>
      </w:pPr>
      <w:r w:rsidRPr="00354E2B">
        <w:rPr>
          <w:rFonts w:ascii="Times New Roman" w:eastAsia="Calibri" w:hAnsi="Times New Roman" w:cs="Times New Roman"/>
        </w:rPr>
        <w:t>Dues from the 45 companies should be recovered within three months after adoption of this report.</w:t>
      </w:r>
    </w:p>
    <w:p w14:paraId="026A104A" w14:textId="77777777" w:rsidR="009E0CC1" w:rsidRPr="0086345E" w:rsidRDefault="009E0CC1" w:rsidP="00F57D0F">
      <w:pPr>
        <w:spacing w:line="240" w:lineRule="auto"/>
        <w:rPr>
          <w:rFonts w:ascii="Times New Roman" w:eastAsia="Calibri" w:hAnsi="Times New Roman" w:cs="Times New Roman"/>
        </w:rPr>
      </w:pPr>
    </w:p>
    <w:p w14:paraId="39FFA61F"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Presidential Initiative on Banana Industrial Development (PIBID) </w:t>
      </w:r>
    </w:p>
    <w:p w14:paraId="1F94D8CB" w14:textId="77777777" w:rsidR="00354E2B" w:rsidRPr="0086345E" w:rsidRDefault="00354E2B" w:rsidP="00F57D0F">
      <w:pPr>
        <w:spacing w:line="240" w:lineRule="auto"/>
        <w:rPr>
          <w:rFonts w:ascii="Times New Roman" w:eastAsia="Calibri" w:hAnsi="Times New Roman" w:cs="Times New Roman"/>
        </w:rPr>
      </w:pPr>
    </w:p>
    <w:p w14:paraId="2C4DB2F2"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Auditor-General questioned the legal status of the project and its attachment to the line ministry. The Presidential Initiative on Banana Industrial Development and its Board and Management Committee was established by an Executive instrument in 2005 and its term renewed for another five years in 2011, which also expired in October, 2015. </w:t>
      </w:r>
    </w:p>
    <w:p w14:paraId="3BD6C787" w14:textId="77777777" w:rsidR="009E0CC1" w:rsidRPr="0086345E" w:rsidRDefault="009E0CC1" w:rsidP="00F57D0F">
      <w:pPr>
        <w:spacing w:line="240" w:lineRule="auto"/>
        <w:rPr>
          <w:rFonts w:ascii="Times New Roman" w:eastAsia="Calibri" w:hAnsi="Times New Roman" w:cs="Times New Roman"/>
        </w:rPr>
      </w:pPr>
    </w:p>
    <w:p w14:paraId="39B1692C"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Following the expiry of the executive instrument, the Minister of Finance, Planning and Economic Development wrote to the Attorney-General in his communication referenced EDP141278/01 of 16 March, 2015 seeking opinion on the legal status of PIBID and its Board and Management Committee. </w:t>
      </w:r>
    </w:p>
    <w:p w14:paraId="661CA2BC" w14:textId="77777777" w:rsidR="009E0CC1" w:rsidRPr="0086345E" w:rsidRDefault="009E0CC1" w:rsidP="00F57D0F">
      <w:pPr>
        <w:spacing w:line="240" w:lineRule="auto"/>
        <w:rPr>
          <w:rFonts w:ascii="Times New Roman" w:eastAsia="Calibri" w:hAnsi="Times New Roman" w:cs="Times New Roman"/>
        </w:rPr>
      </w:pPr>
    </w:p>
    <w:p w14:paraId="739BF9C2"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Accordingly, the Attorney-General in his reply referenced FPC/33/62/01 of 10 September 2015 advised as follows:</w:t>
      </w:r>
    </w:p>
    <w:p w14:paraId="41C98428" w14:textId="77777777" w:rsidR="009E0CC1" w:rsidRPr="0086345E" w:rsidRDefault="009E0CC1" w:rsidP="00F57D0F">
      <w:pPr>
        <w:spacing w:line="240" w:lineRule="auto"/>
        <w:rPr>
          <w:rFonts w:ascii="Times New Roman" w:eastAsia="Calibri" w:hAnsi="Times New Roman" w:cs="Times New Roman"/>
        </w:rPr>
      </w:pPr>
    </w:p>
    <w:p w14:paraId="6ADFD5F5"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Under issue No.10 that in his opinion, the legality of the executive instruments establishing PIBID and its Board and Management Committee are open to challenge. </w:t>
      </w:r>
    </w:p>
    <w:p w14:paraId="282019A2" w14:textId="77777777" w:rsidR="009E0CC1" w:rsidRPr="0086345E" w:rsidRDefault="009E0CC1" w:rsidP="00F57D0F">
      <w:pPr>
        <w:spacing w:line="240" w:lineRule="auto"/>
        <w:rPr>
          <w:rFonts w:ascii="Times New Roman" w:eastAsia="Calibri" w:hAnsi="Times New Roman" w:cs="Times New Roman"/>
        </w:rPr>
      </w:pPr>
    </w:p>
    <w:p w14:paraId="7284189E"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In issue No.15 he proposed that PIBID and its Board and Management Committee is established as a Public Agricultural Research Institute under the National Agricultural Research Act, 2005. He argued that an institute established under this Act is in many respects similar in nature and form to PIBID and its Board and Management Committee. </w:t>
      </w:r>
    </w:p>
    <w:p w14:paraId="50B14B26" w14:textId="77777777" w:rsidR="009E0CC1" w:rsidRPr="0086345E" w:rsidRDefault="009E0CC1" w:rsidP="00F57D0F">
      <w:pPr>
        <w:spacing w:line="240" w:lineRule="auto"/>
        <w:rPr>
          <w:rFonts w:ascii="Times New Roman" w:eastAsia="Calibri" w:hAnsi="Times New Roman" w:cs="Times New Roman"/>
        </w:rPr>
      </w:pPr>
    </w:p>
    <w:p w14:paraId="3C9CE46B"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Issue No.16 further explains that the primary function of a public agricultural research institute is similar to the primary function of PIBID and its Board and Management Committee.</w:t>
      </w:r>
    </w:p>
    <w:p w14:paraId="69F3C11F" w14:textId="77777777" w:rsidR="009E0CC1" w:rsidRPr="0086345E" w:rsidRDefault="009E0CC1" w:rsidP="00F57D0F">
      <w:pPr>
        <w:spacing w:line="240" w:lineRule="auto"/>
        <w:rPr>
          <w:rFonts w:ascii="Times New Roman" w:eastAsia="Calibri" w:hAnsi="Times New Roman" w:cs="Times New Roman"/>
        </w:rPr>
      </w:pPr>
    </w:p>
    <w:p w14:paraId="4744C3D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Following the above facts and legal advice, it is clear that the legal status of PIBID and its Board and Management Committee remains questionable. It was therefore noted that by the time of writing this report, no evidence was available from PIBID management to show that the issue of the legal status had been or is being resolved. There is a risk that the project is currently operating without any authority and mandate in place. </w:t>
      </w:r>
    </w:p>
    <w:p w14:paraId="3418DE93" w14:textId="77777777" w:rsidR="009E0CC1" w:rsidRPr="0086345E" w:rsidRDefault="009E0CC1" w:rsidP="00F57D0F">
      <w:pPr>
        <w:spacing w:line="240" w:lineRule="auto"/>
        <w:rPr>
          <w:rFonts w:ascii="Times New Roman" w:eastAsia="Calibri" w:hAnsi="Times New Roman" w:cs="Times New Roman"/>
        </w:rPr>
      </w:pPr>
    </w:p>
    <w:p w14:paraId="391F8957"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There was also the issue of lack of an approved strategic plan by PIBID and also an approved business plan.</w:t>
      </w:r>
    </w:p>
    <w:p w14:paraId="09E4A394" w14:textId="77777777" w:rsidR="009E0CC1" w:rsidRPr="0086345E" w:rsidRDefault="009E0CC1" w:rsidP="00F57D0F">
      <w:pPr>
        <w:spacing w:line="240" w:lineRule="auto"/>
        <w:rPr>
          <w:rFonts w:ascii="Times New Roman" w:eastAsia="Calibri" w:hAnsi="Times New Roman" w:cs="Times New Roman"/>
        </w:rPr>
      </w:pPr>
    </w:p>
    <w:p w14:paraId="2364177F"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Observation</w:t>
      </w:r>
    </w:p>
    <w:p w14:paraId="51E6157D" w14:textId="77777777" w:rsidR="00354E2B" w:rsidRPr="0086345E" w:rsidRDefault="00354E2B" w:rsidP="00F57D0F">
      <w:pPr>
        <w:spacing w:line="240" w:lineRule="auto"/>
        <w:rPr>
          <w:rFonts w:ascii="Times New Roman" w:eastAsia="Calibri" w:hAnsi="Times New Roman" w:cs="Times New Roman"/>
        </w:rPr>
      </w:pPr>
    </w:p>
    <w:p w14:paraId="02D338A7"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observed that the parallel development of this project alongside other similar Government institutions like NARO was not necessary and results into duplication and wastage of public resources.</w:t>
      </w:r>
    </w:p>
    <w:p w14:paraId="7C3102C8" w14:textId="77777777" w:rsidR="009E0CC1" w:rsidRPr="0086345E" w:rsidRDefault="009E0CC1" w:rsidP="00F57D0F">
      <w:pPr>
        <w:spacing w:line="240" w:lineRule="auto"/>
        <w:rPr>
          <w:rFonts w:ascii="Times New Roman" w:eastAsia="Calibri" w:hAnsi="Times New Roman" w:cs="Times New Roman"/>
        </w:rPr>
      </w:pPr>
    </w:p>
    <w:p w14:paraId="7F44A1A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Lack of a strategic plan and a business plan is an indication of immature implementation, of incomplete thinking and planning processes. </w:t>
      </w:r>
    </w:p>
    <w:p w14:paraId="06F96858" w14:textId="77777777" w:rsidR="009E0CC1" w:rsidRPr="0086345E" w:rsidRDefault="009E0CC1" w:rsidP="00F57D0F">
      <w:pPr>
        <w:spacing w:line="240" w:lineRule="auto"/>
        <w:rPr>
          <w:rFonts w:ascii="Times New Roman" w:eastAsia="Calibri" w:hAnsi="Times New Roman" w:cs="Times New Roman"/>
        </w:rPr>
      </w:pPr>
    </w:p>
    <w:p w14:paraId="2924BD2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recommends that for purposes of synergy, effective and efficient use of scarce public resources, the management of PIBID should be put under the Ministry of Agriculture, Animal Industry and Fisheries.</w:t>
      </w:r>
    </w:p>
    <w:p w14:paraId="01786792" w14:textId="77777777" w:rsidR="009E0CC1" w:rsidRPr="0086345E" w:rsidRDefault="009E0CC1" w:rsidP="00F57D0F">
      <w:pPr>
        <w:spacing w:line="240" w:lineRule="auto"/>
        <w:rPr>
          <w:rFonts w:ascii="Times New Roman" w:eastAsia="Calibri" w:hAnsi="Times New Roman" w:cs="Times New Roman"/>
        </w:rPr>
      </w:pPr>
    </w:p>
    <w:p w14:paraId="0329F195"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Madam Chairperson, please try and wind up now.</w:t>
      </w:r>
    </w:p>
    <w:p w14:paraId="7B2594AD" w14:textId="77777777" w:rsidR="009E0CC1" w:rsidRPr="0086345E" w:rsidRDefault="009E0CC1" w:rsidP="00F57D0F">
      <w:pPr>
        <w:spacing w:line="240" w:lineRule="auto"/>
        <w:rPr>
          <w:rFonts w:ascii="Times New Roman" w:eastAsia="Calibri" w:hAnsi="Times New Roman" w:cs="Times New Roman"/>
        </w:rPr>
      </w:pPr>
    </w:p>
    <w:p w14:paraId="6BC5BB59"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MS OSEGGE:</w:t>
      </w:r>
      <w:r w:rsidRPr="0086345E">
        <w:rPr>
          <w:rFonts w:ascii="Times New Roman" w:eastAsia="Calibri" w:hAnsi="Times New Roman" w:cs="Times New Roman"/>
        </w:rPr>
        <w:t xml:space="preserve"> Okay. </w:t>
      </w:r>
    </w:p>
    <w:p w14:paraId="1BB138A6" w14:textId="77777777" w:rsidR="00354E2B" w:rsidRPr="0086345E" w:rsidRDefault="00354E2B" w:rsidP="00F57D0F">
      <w:pPr>
        <w:spacing w:line="240" w:lineRule="auto"/>
        <w:rPr>
          <w:rFonts w:ascii="Times New Roman" w:eastAsia="Calibri" w:hAnsi="Times New Roman" w:cs="Times New Roman"/>
        </w:rPr>
      </w:pPr>
    </w:p>
    <w:p w14:paraId="78D700C2"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Disclosure of </w:t>
      </w:r>
      <w:r w:rsidR="00354E2B">
        <w:rPr>
          <w:rFonts w:ascii="Times New Roman" w:eastAsia="Calibri" w:hAnsi="Times New Roman" w:cs="Times New Roman"/>
        </w:rPr>
        <w:t>accounting for domestic arrears</w:t>
      </w:r>
    </w:p>
    <w:p w14:paraId="6B45051D" w14:textId="77777777" w:rsidR="00354E2B" w:rsidRPr="0086345E" w:rsidRDefault="00354E2B" w:rsidP="00F57D0F">
      <w:pPr>
        <w:spacing w:line="240" w:lineRule="auto"/>
        <w:rPr>
          <w:rFonts w:ascii="Times New Roman" w:eastAsia="Calibri" w:hAnsi="Times New Roman" w:cs="Times New Roman"/>
        </w:rPr>
      </w:pPr>
    </w:p>
    <w:p w14:paraId="51E2267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committee observed that these arrears were committed without express or written authority.</w:t>
      </w:r>
    </w:p>
    <w:p w14:paraId="6BE98F18" w14:textId="77777777" w:rsidR="009E0CC1" w:rsidRPr="0086345E" w:rsidRDefault="009E0CC1" w:rsidP="00F57D0F">
      <w:pPr>
        <w:spacing w:line="240" w:lineRule="auto"/>
        <w:rPr>
          <w:rFonts w:ascii="Times New Roman" w:eastAsia="Calibri" w:hAnsi="Times New Roman" w:cs="Times New Roman"/>
        </w:rPr>
      </w:pPr>
    </w:p>
    <w:p w14:paraId="7A2387F2"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It further observed that these arrears did not undergo the process of verification and therefore, could not be recognised. </w:t>
      </w:r>
    </w:p>
    <w:p w14:paraId="40235569" w14:textId="77777777" w:rsidR="009E0CC1" w:rsidRPr="0086345E" w:rsidRDefault="009E0CC1" w:rsidP="00F57D0F">
      <w:pPr>
        <w:spacing w:line="240" w:lineRule="auto"/>
        <w:rPr>
          <w:rFonts w:ascii="Times New Roman" w:eastAsia="Calibri" w:hAnsi="Times New Roman" w:cs="Times New Roman"/>
        </w:rPr>
      </w:pPr>
    </w:p>
    <w:p w14:paraId="269078C9"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committee, therefore, recommends that the Auditor-General should undertake verification of the credibility of all these arrears. </w:t>
      </w:r>
    </w:p>
    <w:p w14:paraId="0F76701E" w14:textId="77777777" w:rsidR="009E0CC1" w:rsidRPr="0086345E" w:rsidRDefault="009E0CC1" w:rsidP="00F57D0F">
      <w:pPr>
        <w:spacing w:line="240" w:lineRule="auto"/>
        <w:rPr>
          <w:rFonts w:ascii="Times New Roman" w:eastAsia="Calibri" w:hAnsi="Times New Roman" w:cs="Times New Roman"/>
        </w:rPr>
      </w:pPr>
    </w:p>
    <w:p w14:paraId="4DB7F21C"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unresolved status of the PIBID patent</w:t>
      </w:r>
    </w:p>
    <w:p w14:paraId="24CFF364" w14:textId="77777777" w:rsidR="00354E2B" w:rsidRPr="0086345E" w:rsidRDefault="00354E2B" w:rsidP="00F57D0F">
      <w:pPr>
        <w:spacing w:line="240" w:lineRule="auto"/>
        <w:rPr>
          <w:rFonts w:ascii="Times New Roman" w:eastAsia="Calibri" w:hAnsi="Times New Roman" w:cs="Times New Roman"/>
        </w:rPr>
      </w:pPr>
    </w:p>
    <w:p w14:paraId="58B90749"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 will just read through all the issues of PIBID; there is also the issue of status of land located in Bushenyi under PIBID, the unfunded project planned activities amounting to Shs 6,682,145,000 and the advances to personal accounts for the staff of PIBID. </w:t>
      </w:r>
    </w:p>
    <w:p w14:paraId="4D59720E" w14:textId="77777777" w:rsidR="009E0CC1" w:rsidRPr="0086345E" w:rsidRDefault="009E0CC1" w:rsidP="00F57D0F">
      <w:pPr>
        <w:spacing w:line="240" w:lineRule="auto"/>
        <w:rPr>
          <w:rFonts w:ascii="Times New Roman" w:eastAsia="Calibri" w:hAnsi="Times New Roman" w:cs="Times New Roman"/>
        </w:rPr>
      </w:pPr>
    </w:p>
    <w:p w14:paraId="7B796A8F"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Observations </w:t>
      </w:r>
    </w:p>
    <w:p w14:paraId="7BF9EA3B" w14:textId="77777777" w:rsidR="00354E2B" w:rsidRPr="0086345E" w:rsidRDefault="00354E2B" w:rsidP="00F57D0F">
      <w:pPr>
        <w:spacing w:line="240" w:lineRule="auto"/>
        <w:rPr>
          <w:rFonts w:ascii="Times New Roman" w:eastAsia="Calibri" w:hAnsi="Times New Roman" w:cs="Times New Roman"/>
        </w:rPr>
      </w:pPr>
    </w:p>
    <w:p w14:paraId="3D9BC40F" w14:textId="77777777" w:rsidR="009E0CC1" w:rsidRPr="0086345E" w:rsidRDefault="009E0CC1" w:rsidP="00354E2B">
      <w:pPr>
        <w:pStyle w:val="ListParagraph"/>
        <w:numPr>
          <w:ilvl w:val="0"/>
          <w:numId w:val="37"/>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The committee observed and faulted the accounting officer for disregarding the opinion of the Attorney-General contrary to Article 119 of the Constitution. </w:t>
      </w:r>
    </w:p>
    <w:p w14:paraId="1BBD3936" w14:textId="77777777" w:rsidR="009E0CC1" w:rsidRPr="0086345E" w:rsidRDefault="009E0CC1" w:rsidP="00354E2B">
      <w:pPr>
        <w:tabs>
          <w:tab w:val="left" w:pos="426"/>
        </w:tabs>
        <w:spacing w:line="240" w:lineRule="auto"/>
        <w:ind w:left="426" w:hanging="426"/>
        <w:rPr>
          <w:rFonts w:ascii="Times New Roman" w:eastAsia="Calibri" w:hAnsi="Times New Roman" w:cs="Times New Roman"/>
        </w:rPr>
      </w:pPr>
    </w:p>
    <w:p w14:paraId="45488437" w14:textId="77777777" w:rsidR="009E0CC1" w:rsidRPr="0086345E" w:rsidRDefault="009E0CC1" w:rsidP="00354E2B">
      <w:pPr>
        <w:pStyle w:val="ListParagraph"/>
        <w:numPr>
          <w:ilvl w:val="0"/>
          <w:numId w:val="37"/>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t>The committee observed that PIBID is being run contrary to established corporate governance principles.</w:t>
      </w:r>
    </w:p>
    <w:p w14:paraId="0A050348" w14:textId="77777777" w:rsidR="009E0CC1" w:rsidRPr="0086345E" w:rsidRDefault="009E0CC1" w:rsidP="00354E2B">
      <w:pPr>
        <w:tabs>
          <w:tab w:val="left" w:pos="426"/>
        </w:tabs>
        <w:spacing w:line="240" w:lineRule="auto"/>
        <w:ind w:left="426" w:hanging="426"/>
        <w:rPr>
          <w:rFonts w:ascii="Times New Roman" w:eastAsia="Calibri" w:hAnsi="Times New Roman" w:cs="Times New Roman"/>
        </w:rPr>
      </w:pPr>
    </w:p>
    <w:p w14:paraId="7D5B97B3" w14:textId="77777777" w:rsidR="009E0CC1" w:rsidRPr="0086345E" w:rsidRDefault="009E0CC1" w:rsidP="00354E2B">
      <w:pPr>
        <w:numPr>
          <w:ilvl w:val="0"/>
          <w:numId w:val="37"/>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The project manager takes the project as her personal business and it is only liable for mal-administration in the project.</w:t>
      </w:r>
    </w:p>
    <w:p w14:paraId="3DD7B739" w14:textId="77777777" w:rsidR="009E0CC1" w:rsidRPr="0086345E" w:rsidRDefault="009E0CC1" w:rsidP="00354E2B">
      <w:pPr>
        <w:tabs>
          <w:tab w:val="left" w:pos="426"/>
        </w:tabs>
        <w:spacing w:line="240" w:lineRule="auto"/>
        <w:ind w:left="426" w:hanging="426"/>
        <w:rPr>
          <w:rFonts w:ascii="Times New Roman" w:eastAsia="Calibri" w:hAnsi="Times New Roman" w:cs="Times New Roman"/>
        </w:rPr>
      </w:pPr>
    </w:p>
    <w:p w14:paraId="179CCFAA" w14:textId="77777777" w:rsidR="009E0CC1" w:rsidRPr="0086345E" w:rsidRDefault="009E0CC1" w:rsidP="00354E2B">
      <w:pPr>
        <w:numPr>
          <w:ilvl w:val="0"/>
          <w:numId w:val="37"/>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Advancing money to individual accounts was wilful violation of financial regulation. </w:t>
      </w:r>
    </w:p>
    <w:p w14:paraId="75D76AF2" w14:textId="77777777" w:rsidR="009E0CC1" w:rsidRPr="0086345E" w:rsidRDefault="009E0CC1" w:rsidP="00354E2B">
      <w:pPr>
        <w:tabs>
          <w:tab w:val="left" w:pos="426"/>
        </w:tabs>
        <w:spacing w:line="240" w:lineRule="auto"/>
        <w:ind w:left="426" w:hanging="426"/>
        <w:contextualSpacing/>
        <w:jc w:val="left"/>
        <w:rPr>
          <w:rFonts w:ascii="Times New Roman" w:eastAsia="Calibri" w:hAnsi="Times New Roman" w:cs="Times New Roman"/>
          <w:lang w:val="en-US"/>
        </w:rPr>
      </w:pPr>
    </w:p>
    <w:p w14:paraId="642EBCF9" w14:textId="77777777" w:rsidR="009E0CC1" w:rsidRPr="0086345E" w:rsidRDefault="009E0CC1" w:rsidP="00354E2B">
      <w:pPr>
        <w:numPr>
          <w:ilvl w:val="0"/>
          <w:numId w:val="37"/>
        </w:num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In line with section 19 of the Industrial Property Act, 2014, the right to patent for an invention made in execution of a contract of employment belongs to the person having commissioned the work or to the employer, which in this case is the Government of Uganda. </w:t>
      </w:r>
    </w:p>
    <w:p w14:paraId="70148E6C" w14:textId="77777777" w:rsidR="009E0CC1" w:rsidRPr="0086345E" w:rsidRDefault="009E0CC1" w:rsidP="00354E2B">
      <w:pPr>
        <w:tabs>
          <w:tab w:val="left" w:pos="426"/>
        </w:tabs>
        <w:spacing w:line="240" w:lineRule="auto"/>
        <w:ind w:left="426" w:hanging="426"/>
        <w:rPr>
          <w:rFonts w:ascii="Times New Roman" w:eastAsia="Calibri" w:hAnsi="Times New Roman" w:cs="Times New Roman"/>
        </w:rPr>
      </w:pPr>
    </w:p>
    <w:p w14:paraId="5FA8A9A3"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Mr Speaker, the committee, therefore, recommends that; </w:t>
      </w:r>
    </w:p>
    <w:p w14:paraId="6480BB56" w14:textId="77777777" w:rsidR="001A384F" w:rsidRPr="0086345E" w:rsidRDefault="001A384F" w:rsidP="00F57D0F">
      <w:pPr>
        <w:spacing w:line="240" w:lineRule="auto"/>
        <w:rPr>
          <w:rFonts w:ascii="Times New Roman" w:eastAsia="Calibri" w:hAnsi="Times New Roman" w:cs="Times New Roman"/>
        </w:rPr>
      </w:pPr>
    </w:p>
    <w:p w14:paraId="399FCC60" w14:textId="77777777" w:rsidR="009E0CC1" w:rsidRPr="0086345E" w:rsidRDefault="009E0CC1" w:rsidP="001A384F">
      <w:pPr>
        <w:pStyle w:val="ListParagraph"/>
        <w:numPr>
          <w:ilvl w:val="0"/>
          <w:numId w:val="38"/>
        </w:numPr>
        <w:tabs>
          <w:tab w:val="left" w:pos="426"/>
        </w:tabs>
        <w:spacing w:after="0" w:line="240" w:lineRule="auto"/>
        <w:ind w:left="426" w:hanging="426"/>
        <w:jc w:val="both"/>
        <w:rPr>
          <w:rFonts w:ascii="Times New Roman" w:eastAsia="Calibri" w:hAnsi="Times New Roman" w:cs="Times New Roman"/>
        </w:rPr>
      </w:pPr>
      <w:r w:rsidRPr="0086345E">
        <w:rPr>
          <w:rFonts w:ascii="Times New Roman" w:eastAsia="Calibri" w:hAnsi="Times New Roman" w:cs="Times New Roman"/>
        </w:rPr>
        <w:t xml:space="preserve">PIBID should be disbanded and no more funds be allocated to it until its legal status is regularised. </w:t>
      </w:r>
    </w:p>
    <w:p w14:paraId="42705B90" w14:textId="77777777" w:rsidR="009E0CC1" w:rsidRPr="0086345E" w:rsidRDefault="009E0CC1" w:rsidP="001A384F">
      <w:pPr>
        <w:tabs>
          <w:tab w:val="left" w:pos="426"/>
        </w:tabs>
        <w:spacing w:line="240" w:lineRule="auto"/>
        <w:ind w:left="426" w:hanging="426"/>
        <w:rPr>
          <w:rFonts w:ascii="Times New Roman" w:eastAsia="Calibri" w:hAnsi="Times New Roman" w:cs="Times New Roman"/>
        </w:rPr>
      </w:pPr>
    </w:p>
    <w:p w14:paraId="6B75713C" w14:textId="77777777" w:rsidR="009E0CC1" w:rsidRPr="0086345E" w:rsidRDefault="009E0CC1" w:rsidP="001A384F">
      <w:pPr>
        <w:pStyle w:val="ListParagraph"/>
        <w:numPr>
          <w:ilvl w:val="0"/>
          <w:numId w:val="38"/>
        </w:numPr>
        <w:tabs>
          <w:tab w:val="left" w:pos="426"/>
        </w:tabs>
        <w:spacing w:after="0" w:line="240" w:lineRule="auto"/>
        <w:ind w:left="426" w:hanging="426"/>
        <w:jc w:val="both"/>
        <w:rPr>
          <w:rFonts w:ascii="Times New Roman" w:eastAsia="Calibri" w:hAnsi="Times New Roman" w:cs="Times New Roman"/>
        </w:rPr>
      </w:pPr>
      <w:r w:rsidRPr="0086345E">
        <w:rPr>
          <w:rFonts w:ascii="Times New Roman" w:eastAsia="Calibri" w:hAnsi="Times New Roman" w:cs="Times New Roman"/>
        </w:rPr>
        <w:t xml:space="preserve">The PS/ST should urgently pursue the remedies available under the Industrial Property Act, 2014 and have the patents vested in the Government of the Republic of Uganda as the employer of the scientists under PIBID or this be paid for by the scientists. </w:t>
      </w:r>
    </w:p>
    <w:p w14:paraId="13860768" w14:textId="77777777" w:rsidR="009E0CC1" w:rsidRPr="0086345E" w:rsidRDefault="009E0CC1" w:rsidP="001A384F">
      <w:pPr>
        <w:tabs>
          <w:tab w:val="left" w:pos="426"/>
        </w:tabs>
        <w:spacing w:line="240" w:lineRule="auto"/>
        <w:ind w:left="426" w:hanging="426"/>
        <w:rPr>
          <w:rFonts w:ascii="Times New Roman" w:eastAsia="Calibri" w:hAnsi="Times New Roman" w:cs="Times New Roman"/>
        </w:rPr>
      </w:pPr>
    </w:p>
    <w:p w14:paraId="17D6D6F5" w14:textId="77777777" w:rsidR="009E0CC1" w:rsidRPr="0086345E" w:rsidRDefault="009E0CC1" w:rsidP="001A384F">
      <w:pPr>
        <w:pStyle w:val="ListParagraph"/>
        <w:numPr>
          <w:ilvl w:val="0"/>
          <w:numId w:val="38"/>
        </w:numPr>
        <w:tabs>
          <w:tab w:val="left" w:pos="426"/>
        </w:tabs>
        <w:spacing w:after="0" w:line="240" w:lineRule="auto"/>
        <w:ind w:left="426" w:hanging="426"/>
        <w:jc w:val="both"/>
        <w:rPr>
          <w:rFonts w:ascii="Times New Roman" w:eastAsia="Calibri" w:hAnsi="Times New Roman" w:cs="Times New Roman"/>
        </w:rPr>
      </w:pPr>
      <w:r w:rsidRPr="0086345E">
        <w:rPr>
          <w:rFonts w:ascii="Times New Roman" w:eastAsia="Calibri" w:hAnsi="Times New Roman" w:cs="Times New Roman"/>
        </w:rPr>
        <w:t xml:space="preserve">The accounting officer should recover Shs 192,664,939 within 30 days from the adoption of this report. The PS/ST should urgently secure the interest of Government in the land acquired by PIBID using public funds. </w:t>
      </w:r>
    </w:p>
    <w:p w14:paraId="280134FF" w14:textId="77777777" w:rsidR="009E0CC1" w:rsidRPr="0086345E" w:rsidRDefault="009E0CC1" w:rsidP="00F57D0F">
      <w:pPr>
        <w:spacing w:line="240" w:lineRule="auto"/>
        <w:rPr>
          <w:rFonts w:ascii="Times New Roman" w:eastAsia="Calibri" w:hAnsi="Times New Roman" w:cs="Times New Roman"/>
        </w:rPr>
      </w:pPr>
    </w:p>
    <w:p w14:paraId="515AD2C2" w14:textId="77777777" w:rsidR="009E0CC1"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Conclusion </w:t>
      </w:r>
    </w:p>
    <w:p w14:paraId="24543831" w14:textId="77777777" w:rsidR="001A384F" w:rsidRPr="0086345E" w:rsidRDefault="001A384F" w:rsidP="00F57D0F">
      <w:pPr>
        <w:spacing w:line="240" w:lineRule="auto"/>
        <w:rPr>
          <w:rFonts w:ascii="Times New Roman" w:eastAsia="Calibri" w:hAnsi="Times New Roman" w:cs="Times New Roman"/>
        </w:rPr>
      </w:pPr>
    </w:p>
    <w:p w14:paraId="4DFC6FDD"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lastRenderedPageBreak/>
        <w:t xml:space="preserve">Mr Speaker, the audited accounts for the accountability sector for the financial year 2014/15 present the following salient issues; payment in respect of </w:t>
      </w:r>
      <w:r w:rsidRPr="0086345E">
        <w:rPr>
          <w:rFonts w:ascii="Times New Roman" w:eastAsia="Calibri" w:hAnsi="Times New Roman" w:cs="Times New Roman"/>
          <w:i/>
        </w:rPr>
        <w:t>Mandamus</w:t>
      </w:r>
      <w:r w:rsidRPr="0086345E">
        <w:rPr>
          <w:rFonts w:ascii="Times New Roman" w:eastAsia="Calibri" w:hAnsi="Times New Roman" w:cs="Times New Roman"/>
        </w:rPr>
        <w:t xml:space="preserve"> and accountability for it; the lack of a legal status for the Presidential initiative on Banana Industrial Development and; payment of annual subscription fees to international organisations.</w:t>
      </w:r>
    </w:p>
    <w:p w14:paraId="685C56BC" w14:textId="77777777" w:rsidR="009E0CC1" w:rsidRPr="0086345E" w:rsidRDefault="009E0CC1" w:rsidP="00F57D0F">
      <w:pPr>
        <w:spacing w:line="240" w:lineRule="auto"/>
        <w:rPr>
          <w:rFonts w:ascii="Times New Roman" w:eastAsia="Calibri" w:hAnsi="Times New Roman" w:cs="Times New Roman"/>
        </w:rPr>
      </w:pPr>
    </w:p>
    <w:p w14:paraId="3978684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payment of </w:t>
      </w:r>
      <w:r w:rsidR="001A384F">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claims without the </w:t>
      </w:r>
      <w:r w:rsidR="001A384F">
        <w:rPr>
          <w:rFonts w:ascii="Times New Roman" w:eastAsia="Calibri" w:hAnsi="Times New Roman" w:cs="Times New Roman"/>
        </w:rPr>
        <w:t>w</w:t>
      </w:r>
      <w:r w:rsidRPr="0086345E">
        <w:rPr>
          <w:rFonts w:ascii="Times New Roman" w:eastAsia="Calibri" w:hAnsi="Times New Roman" w:cs="Times New Roman"/>
        </w:rPr>
        <w:t xml:space="preserve">rit of </w:t>
      </w:r>
      <w:r w:rsidR="001A384F">
        <w:rPr>
          <w:rFonts w:ascii="Times New Roman" w:eastAsia="Calibri" w:hAnsi="Times New Roman" w:cs="Times New Roman"/>
          <w:i/>
        </w:rPr>
        <w:t>m</w:t>
      </w:r>
      <w:r w:rsidRPr="0086345E">
        <w:rPr>
          <w:rFonts w:ascii="Times New Roman" w:eastAsia="Calibri" w:hAnsi="Times New Roman" w:cs="Times New Roman"/>
          <w:i/>
        </w:rPr>
        <w:t>andamus,</w:t>
      </w:r>
      <w:r w:rsidRPr="0086345E">
        <w:rPr>
          <w:rFonts w:ascii="Times New Roman" w:eastAsia="Calibri" w:hAnsi="Times New Roman" w:cs="Times New Roman"/>
        </w:rPr>
        <w:t xml:space="preserve"> as evidenced, casts doubt on the payment processes and leads to deprivation of those that should have otherwise benefited from the funds provided. </w:t>
      </w:r>
    </w:p>
    <w:p w14:paraId="5B44460D" w14:textId="77777777" w:rsidR="009E0CC1" w:rsidRPr="0086345E" w:rsidRDefault="009E0CC1" w:rsidP="00F57D0F">
      <w:pPr>
        <w:spacing w:line="240" w:lineRule="auto"/>
        <w:rPr>
          <w:rFonts w:ascii="Times New Roman" w:eastAsia="Calibri" w:hAnsi="Times New Roman" w:cs="Times New Roman"/>
        </w:rPr>
      </w:pPr>
    </w:p>
    <w:p w14:paraId="654042A7"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Further, financial impropriety has been cited under PIBID yet the project lacks a legal status and has funds appropriated to it every financial year. </w:t>
      </w:r>
    </w:p>
    <w:p w14:paraId="6D49EA04" w14:textId="77777777" w:rsidR="009E0CC1" w:rsidRPr="0086345E" w:rsidRDefault="009E0CC1" w:rsidP="00F57D0F">
      <w:pPr>
        <w:spacing w:line="240" w:lineRule="auto"/>
        <w:rPr>
          <w:rFonts w:ascii="Times New Roman" w:eastAsia="Calibri" w:hAnsi="Times New Roman" w:cs="Times New Roman"/>
        </w:rPr>
      </w:pPr>
    </w:p>
    <w:p w14:paraId="47A3842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Payments made towards this project should, therefore, be stopped henceforth, until its status has been ascertained. </w:t>
      </w:r>
    </w:p>
    <w:p w14:paraId="6710B662" w14:textId="77777777" w:rsidR="009E0CC1" w:rsidRPr="0086345E" w:rsidRDefault="009E0CC1" w:rsidP="00F57D0F">
      <w:pPr>
        <w:spacing w:line="240" w:lineRule="auto"/>
        <w:rPr>
          <w:rFonts w:ascii="Times New Roman" w:eastAsia="Calibri" w:hAnsi="Times New Roman" w:cs="Times New Roman"/>
        </w:rPr>
      </w:pPr>
    </w:p>
    <w:p w14:paraId="0731C9FC"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 committee also noted a poor financial performance of the Microfinance Support Centre. </w:t>
      </w:r>
    </w:p>
    <w:p w14:paraId="1C1E901B" w14:textId="77777777" w:rsidR="009E0CC1" w:rsidRPr="0086345E" w:rsidRDefault="009E0CC1" w:rsidP="00F57D0F">
      <w:pPr>
        <w:spacing w:line="240" w:lineRule="auto"/>
        <w:rPr>
          <w:rFonts w:ascii="Times New Roman" w:eastAsia="Calibri" w:hAnsi="Times New Roman" w:cs="Times New Roman"/>
        </w:rPr>
      </w:pPr>
    </w:p>
    <w:p w14:paraId="5B8B213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Mr Speaker, I beg to move that this report be adopted by the House. Thank you.</w:t>
      </w:r>
    </w:p>
    <w:p w14:paraId="03853649" w14:textId="77777777" w:rsidR="009E0CC1" w:rsidRPr="0086345E" w:rsidRDefault="009E0CC1" w:rsidP="00F57D0F">
      <w:pPr>
        <w:spacing w:line="240" w:lineRule="auto"/>
        <w:rPr>
          <w:rFonts w:ascii="Times New Roman" w:eastAsia="Calibri" w:hAnsi="Times New Roman" w:cs="Times New Roman"/>
        </w:rPr>
      </w:pPr>
    </w:p>
    <w:p w14:paraId="28804E0F"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Thank you, chairperson. The report is very elaborate but it faces the usual challenges that we face when we come to debate them; for example, the issue of the unresolved status of PIBID patents. This Parliament discussed this five years ago. We do not know what the current status is. </w:t>
      </w:r>
    </w:p>
    <w:p w14:paraId="5D3F707C" w14:textId="77777777" w:rsidR="009E0CC1" w:rsidRPr="0086345E" w:rsidRDefault="009E0CC1" w:rsidP="00F57D0F">
      <w:pPr>
        <w:spacing w:line="240" w:lineRule="auto"/>
        <w:rPr>
          <w:rFonts w:ascii="Times New Roman" w:eastAsia="Calibri" w:hAnsi="Times New Roman" w:cs="Times New Roman"/>
        </w:rPr>
      </w:pPr>
    </w:p>
    <w:p w14:paraId="65CB397C"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Your report is talking in terms of five years ago; what is the current status? We do not know it. It is not the committee’s difficulty but it is our difficulty because this report is of the financial year 2014/15. What has happened since that time? There are very many things that have changed since that time but we are now going to debate as if we are in 2014/15; as if the events were current and yet they are not anymore. </w:t>
      </w:r>
    </w:p>
    <w:p w14:paraId="40692E3A" w14:textId="77777777" w:rsidR="009E0CC1" w:rsidRPr="0086345E" w:rsidRDefault="009E0CC1" w:rsidP="00F57D0F">
      <w:pPr>
        <w:spacing w:line="240" w:lineRule="auto"/>
        <w:rPr>
          <w:rFonts w:ascii="Times New Roman" w:eastAsia="Calibri" w:hAnsi="Times New Roman" w:cs="Times New Roman"/>
        </w:rPr>
      </w:pPr>
    </w:p>
    <w:p w14:paraId="1E1F3B4B"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I do not how we will eventually update this thing to say that this is what happened in that financial year but as of now, this is what has happened because now we are not sure about the status of land in Bushenyi. Is it still the same five years ago? These are things that Parliament should be assisted with so that we take decisions that can help.</w:t>
      </w:r>
    </w:p>
    <w:p w14:paraId="2F326604" w14:textId="77777777" w:rsidR="009E0CC1" w:rsidRPr="0086345E" w:rsidRDefault="009E0CC1" w:rsidP="00F57D0F">
      <w:pPr>
        <w:spacing w:line="240" w:lineRule="auto"/>
        <w:rPr>
          <w:rFonts w:ascii="Times New Roman" w:eastAsia="Calibri" w:hAnsi="Times New Roman" w:cs="Times New Roman"/>
        </w:rPr>
      </w:pPr>
    </w:p>
    <w:p w14:paraId="3B80830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MS OSEGGE:</w:t>
      </w:r>
      <w:r w:rsidRPr="0086345E">
        <w:rPr>
          <w:rFonts w:ascii="Times New Roman" w:eastAsia="Calibri" w:hAnsi="Times New Roman" w:cs="Times New Roman"/>
        </w:rPr>
        <w:t xml:space="preserve"> Mr Speaker, aware that we are dealing with backlog, we ask the Government agencies to tell us the current status. I can confirm that the status is still the same today. </w:t>
      </w:r>
    </w:p>
    <w:p w14:paraId="4C2F08F1" w14:textId="77777777" w:rsidR="009E0CC1" w:rsidRPr="0086345E" w:rsidRDefault="009E0CC1" w:rsidP="00F57D0F">
      <w:pPr>
        <w:spacing w:line="240" w:lineRule="auto"/>
        <w:rPr>
          <w:rFonts w:ascii="Times New Roman" w:eastAsia="Calibri" w:hAnsi="Times New Roman" w:cs="Times New Roman"/>
        </w:rPr>
      </w:pPr>
    </w:p>
    <w:p w14:paraId="4376F33F"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Thank you very much. Honourable members, that is the report and it is very elaborate. I think it will require some time to look at and then come back and have a good debate. Honourable members, study this and we will come back and have a debate on this matter. </w:t>
      </w:r>
    </w:p>
    <w:p w14:paraId="455E8EBB" w14:textId="77777777" w:rsidR="009E0CC1" w:rsidRPr="0086345E" w:rsidRDefault="009E0CC1" w:rsidP="00F57D0F">
      <w:pPr>
        <w:spacing w:line="240" w:lineRule="auto"/>
        <w:rPr>
          <w:rFonts w:ascii="Times New Roman" w:eastAsia="Calibri" w:hAnsi="Times New Roman" w:cs="Times New Roman"/>
        </w:rPr>
      </w:pPr>
    </w:p>
    <w:p w14:paraId="5796636A"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 propose the question for your debate and then we will come and debate this matter. Honourable members, the motion that I propose for your debate is that the report of the Public Accounts Committee (Central Government) on the report of the Auditor-General for the financial year 2014/15, (Accountability Sector) be adopted. I will defer debate to allow Members to first internalise this and then we come back to it later.  </w:t>
      </w:r>
    </w:p>
    <w:p w14:paraId="3F70BE49" w14:textId="77777777" w:rsidR="009E0CC1" w:rsidRPr="0086345E" w:rsidRDefault="009E0CC1" w:rsidP="00F57D0F">
      <w:pPr>
        <w:spacing w:line="240" w:lineRule="auto"/>
        <w:rPr>
          <w:rFonts w:ascii="Times New Roman" w:eastAsia="Calibri" w:hAnsi="Times New Roman" w:cs="Times New Roman"/>
        </w:rPr>
      </w:pPr>
    </w:p>
    <w:p w14:paraId="6340DC1F" w14:textId="77777777" w:rsidR="009E0CC1" w:rsidRPr="0086345E" w:rsidRDefault="009E0CC1" w:rsidP="00F57D0F">
      <w:pPr>
        <w:spacing w:line="240" w:lineRule="auto"/>
        <w:jc w:val="center"/>
        <w:rPr>
          <w:rFonts w:ascii="Times New Roman" w:eastAsia="Calibri" w:hAnsi="Times New Roman" w:cs="Times New Roman"/>
        </w:rPr>
      </w:pPr>
      <w:r w:rsidRPr="0086345E">
        <w:rPr>
          <w:rFonts w:ascii="Times New Roman" w:eastAsia="Calibri" w:hAnsi="Times New Roman" w:cs="Times New Roman"/>
        </w:rPr>
        <w:t>MOTION FOR RECONSIDERATION OF THE NATIONAL BIO-TECHNOLOGY AND BIO-SAFETY BILL, 2017, AS RETURNED BY H.E. THE PRESIDENT</w:t>
      </w:r>
    </w:p>
    <w:p w14:paraId="4A4976CA" w14:textId="77777777" w:rsidR="009E0CC1" w:rsidRPr="0086345E" w:rsidRDefault="009E0CC1" w:rsidP="00F57D0F">
      <w:pPr>
        <w:spacing w:line="240" w:lineRule="auto"/>
        <w:rPr>
          <w:rFonts w:ascii="Times New Roman" w:eastAsia="Calibri" w:hAnsi="Times New Roman" w:cs="Times New Roman"/>
          <w:b/>
        </w:rPr>
      </w:pPr>
    </w:p>
    <w:p w14:paraId="7F5F01F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THE DEPUTY SPEAKER:</w:t>
      </w:r>
      <w:r w:rsidRPr="0086345E">
        <w:rPr>
          <w:rFonts w:ascii="Times New Roman" w:eastAsia="Calibri" w:hAnsi="Times New Roman" w:cs="Times New Roman"/>
        </w:rPr>
        <w:t xml:space="preserve"> Honourable members, we called this just for purposes of guiding on what the honourable member for Manjiya raised about whether this Parliament is competent to handle Bills returned by the President, considering that this particular Bill was returned on 20 December, 2017. </w:t>
      </w:r>
    </w:p>
    <w:p w14:paraId="7ADA5D3A" w14:textId="77777777" w:rsidR="009E0CC1" w:rsidRPr="0086345E" w:rsidRDefault="009E0CC1" w:rsidP="00F57D0F">
      <w:pPr>
        <w:spacing w:line="240" w:lineRule="auto"/>
        <w:rPr>
          <w:rFonts w:ascii="Times New Roman" w:eastAsia="Calibri" w:hAnsi="Times New Roman" w:cs="Times New Roman"/>
        </w:rPr>
      </w:pPr>
    </w:p>
    <w:p w14:paraId="263782D1"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Our Rules of Procedure are clear, especially Rule 142(2) which is clear on the timeline given to the committee to come back to the House and advise us on how to proceed. However, the rules do not provide any timeline for when Parliament can take a decision.</w:t>
      </w:r>
    </w:p>
    <w:p w14:paraId="3AA2526F" w14:textId="77777777" w:rsidR="009E0CC1" w:rsidRPr="0086345E" w:rsidRDefault="009E0CC1" w:rsidP="00F57D0F">
      <w:pPr>
        <w:spacing w:line="240" w:lineRule="auto"/>
        <w:rPr>
          <w:rFonts w:ascii="Times New Roman" w:eastAsia="Calibri" w:hAnsi="Times New Roman" w:cs="Times New Roman"/>
        </w:rPr>
      </w:pPr>
    </w:p>
    <w:p w14:paraId="0041433F"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Therefore, the committee has a time limit but no rules affect the time limitation given to the committees; we have always extended them. I do recall that it was under the chairmanship of the honourable member for Nakifuma, when he made this request that they needed more time. Therefore, it does not affect Parliament.</w:t>
      </w:r>
    </w:p>
    <w:p w14:paraId="62BD6FF9" w14:textId="77777777" w:rsidR="009E0CC1" w:rsidRPr="0086345E" w:rsidRDefault="009E0CC1" w:rsidP="00F57D0F">
      <w:pPr>
        <w:spacing w:line="240" w:lineRule="auto"/>
        <w:rPr>
          <w:rFonts w:ascii="Times New Roman" w:eastAsia="Calibri" w:hAnsi="Times New Roman" w:cs="Times New Roman"/>
        </w:rPr>
      </w:pPr>
    </w:p>
    <w:p w14:paraId="187D841E"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Even when you look at it, he made reference to the Constitution in Article 91(3) and (4) which is very clear. The only time limitation that is given are the 30 days given to the President in Article 91(3); the President must do something in one way or the other. He must return, assent to or do something within 30 days. That time has no problem but for Parliament, under Article 91(4), there is no limitation. Parliament will consider and then get back, depending on how much time it can take. </w:t>
      </w:r>
    </w:p>
    <w:p w14:paraId="224240E7" w14:textId="77777777" w:rsidR="009E0CC1" w:rsidRPr="0086345E" w:rsidRDefault="009E0CC1" w:rsidP="00F57D0F">
      <w:pPr>
        <w:spacing w:line="240" w:lineRule="auto"/>
        <w:rPr>
          <w:rFonts w:ascii="Times New Roman" w:eastAsia="Calibri" w:hAnsi="Times New Roman" w:cs="Times New Roman"/>
        </w:rPr>
      </w:pPr>
    </w:p>
    <w:p w14:paraId="62C094C4"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Therefore, honourable Member, your procedural matter was not properly placed within the law and it had no legal basis. It suffers the problem that most such things suffer; they are at least with Court but of course we took the opportunity. In this case, we will apply them. </w:t>
      </w:r>
    </w:p>
    <w:p w14:paraId="1117FB8C" w14:textId="77777777" w:rsidR="009E0CC1" w:rsidRPr="0086345E" w:rsidRDefault="009E0CC1" w:rsidP="00F57D0F">
      <w:pPr>
        <w:spacing w:line="240" w:lineRule="auto"/>
        <w:rPr>
          <w:rFonts w:ascii="Times New Roman" w:eastAsia="Times New Roman" w:hAnsi="Times New Roman" w:cs="Times New Roman"/>
          <w:lang w:eastAsia="en-GB"/>
        </w:rPr>
      </w:pPr>
    </w:p>
    <w:p w14:paraId="6019E341"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Actually, this matter is properly before the House. The House has competence to handle it except that we will not now be able to start this matter. We need to defer it but I would like to go back to the Bill that was started and we had gone on some clauses. Can you call that Bill now?</w:t>
      </w:r>
    </w:p>
    <w:p w14:paraId="5C3013B2" w14:textId="77777777" w:rsidR="009E0CC1" w:rsidRPr="0086345E" w:rsidRDefault="009E0CC1" w:rsidP="00F57D0F">
      <w:pPr>
        <w:spacing w:line="240" w:lineRule="auto"/>
        <w:rPr>
          <w:rFonts w:ascii="Times New Roman" w:eastAsia="Times New Roman" w:hAnsi="Times New Roman" w:cs="Times New Roman"/>
          <w:lang w:eastAsia="en-GB"/>
        </w:rPr>
      </w:pPr>
    </w:p>
    <w:p w14:paraId="3B7080C3" w14:textId="77777777" w:rsidR="009E0CC1" w:rsidRPr="0086345E" w:rsidRDefault="009E0CC1" w:rsidP="00F57D0F">
      <w:pPr>
        <w:spacing w:line="240" w:lineRule="auto"/>
        <w:jc w:val="center"/>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BILLS</w:t>
      </w:r>
    </w:p>
    <w:p w14:paraId="66087E4C" w14:textId="77777777" w:rsidR="009E0CC1" w:rsidRDefault="009E0CC1" w:rsidP="00F57D0F">
      <w:pPr>
        <w:spacing w:line="240" w:lineRule="auto"/>
        <w:jc w:val="center"/>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COMMITTEE STAGE</w:t>
      </w:r>
    </w:p>
    <w:p w14:paraId="6EE2120F" w14:textId="77777777" w:rsidR="001A384F" w:rsidRPr="0086345E" w:rsidRDefault="001A384F" w:rsidP="00F57D0F">
      <w:pPr>
        <w:spacing w:line="240" w:lineRule="auto"/>
        <w:jc w:val="center"/>
        <w:rPr>
          <w:rFonts w:ascii="Times New Roman" w:eastAsia="Times New Roman" w:hAnsi="Times New Roman" w:cs="Times New Roman"/>
          <w:lang w:eastAsia="en-GB"/>
        </w:rPr>
      </w:pPr>
    </w:p>
    <w:p w14:paraId="71DBAB3A" w14:textId="77777777" w:rsidR="009E0CC1" w:rsidRDefault="009E0CC1" w:rsidP="00F57D0F">
      <w:pPr>
        <w:tabs>
          <w:tab w:val="right" w:pos="9360"/>
        </w:tabs>
        <w:spacing w:line="240" w:lineRule="auto"/>
        <w:jc w:val="center"/>
        <w:rPr>
          <w:rFonts w:ascii="Times New Roman" w:eastAsia="Times New Roman" w:hAnsi="Times New Roman" w:cs="Times New Roman"/>
          <w:lang w:val="en-US"/>
        </w:rPr>
      </w:pPr>
      <w:r w:rsidRPr="0086345E">
        <w:rPr>
          <w:rFonts w:ascii="Times New Roman" w:eastAsia="Times New Roman" w:hAnsi="Times New Roman" w:cs="Times New Roman"/>
          <w:lang w:val="en-US"/>
        </w:rPr>
        <w:t>THE NATIONAL ENVIRONMENT BILL, 2017</w:t>
      </w:r>
    </w:p>
    <w:p w14:paraId="1344D1ED" w14:textId="77777777" w:rsidR="001A384F" w:rsidRPr="0086345E" w:rsidRDefault="001A384F" w:rsidP="00F57D0F">
      <w:pPr>
        <w:tabs>
          <w:tab w:val="right" w:pos="9360"/>
        </w:tabs>
        <w:spacing w:line="240" w:lineRule="auto"/>
        <w:jc w:val="center"/>
        <w:rPr>
          <w:rFonts w:ascii="Times New Roman" w:eastAsia="Times New Roman" w:hAnsi="Times New Roman" w:cs="Times New Roman"/>
          <w:lang w:val="en-US"/>
        </w:rPr>
      </w:pPr>
    </w:p>
    <w:p w14:paraId="52361C55" w14:textId="77777777" w:rsidR="009E0CC1" w:rsidRPr="0086345E" w:rsidRDefault="007352B0"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 </w:t>
      </w:r>
      <w:r w:rsidR="009E0CC1" w:rsidRPr="0086345E">
        <w:rPr>
          <w:rFonts w:ascii="Times New Roman" w:eastAsia="Times New Roman" w:hAnsi="Times New Roman" w:cs="Times New Roman"/>
          <w:b/>
          <w:lang w:eastAsia="en-GB"/>
        </w:rPr>
        <w:t>THE DEPUTY CHAIRPERSON</w:t>
      </w:r>
      <w:r w:rsidR="009E0CC1" w:rsidRPr="001A384F">
        <w:rPr>
          <w:rFonts w:ascii="Times New Roman" w:eastAsia="Times New Roman" w:hAnsi="Times New Roman" w:cs="Times New Roman"/>
          <w:b/>
          <w:lang w:eastAsia="en-GB"/>
        </w:rPr>
        <w:t>:</w:t>
      </w:r>
      <w:r w:rsidR="009E0CC1" w:rsidRPr="0086345E">
        <w:rPr>
          <w:rFonts w:ascii="Times New Roman" w:eastAsia="Times New Roman" w:hAnsi="Times New Roman" w:cs="Times New Roman"/>
          <w:lang w:eastAsia="en-GB"/>
        </w:rPr>
        <w:t xml:space="preserve"> Honourable members, you will recall that yesterday, we made good progress on this Bill. We stood over clause 2, clause 31, clause 75, clause 96 and we stopped at clause 105. We will proceed knowing that specific issues, especially under clause 31 on the definition of plastics has not been properly resolved and that has implication on clause 75 that is why we deferred it. </w:t>
      </w:r>
    </w:p>
    <w:p w14:paraId="00E9BB4E" w14:textId="77777777" w:rsidR="009E0CC1" w:rsidRPr="0086345E" w:rsidRDefault="009E0CC1" w:rsidP="00F57D0F">
      <w:pPr>
        <w:spacing w:line="240" w:lineRule="auto"/>
        <w:rPr>
          <w:rFonts w:ascii="Times New Roman" w:eastAsia="Times New Roman" w:hAnsi="Times New Roman" w:cs="Times New Roman"/>
          <w:lang w:eastAsia="en-GB"/>
        </w:rPr>
      </w:pPr>
    </w:p>
    <w:p w14:paraId="21C34B52"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Also, the issue of littering under clause 96 was not clear. These are areas that we need to have further engagements on so that they can come out clearly. When we stopped on clause 105 it had issues on how to deal with noise and remember that discussion is where we paused. We will move from there and go to the next clauses and see how much of this work we can do.</w:t>
      </w:r>
    </w:p>
    <w:p w14:paraId="5C2D542B" w14:textId="77777777" w:rsidR="009E0CC1" w:rsidRPr="0086345E" w:rsidRDefault="009E0CC1" w:rsidP="00F57D0F">
      <w:pPr>
        <w:spacing w:line="240" w:lineRule="auto"/>
        <w:rPr>
          <w:rFonts w:ascii="Times New Roman" w:eastAsia="Times New Roman" w:hAnsi="Times New Roman" w:cs="Times New Roman"/>
          <w:lang w:eastAsia="en-GB"/>
        </w:rPr>
      </w:pPr>
    </w:p>
    <w:p w14:paraId="5202D09F" w14:textId="77777777" w:rsidR="009E0CC1"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Clause 106</w:t>
      </w:r>
    </w:p>
    <w:p w14:paraId="510A4192" w14:textId="77777777" w:rsidR="001A384F" w:rsidRPr="0086345E" w:rsidRDefault="001A384F" w:rsidP="00F57D0F">
      <w:pPr>
        <w:spacing w:line="240" w:lineRule="auto"/>
        <w:rPr>
          <w:rFonts w:ascii="Times New Roman" w:eastAsia="Times New Roman" w:hAnsi="Times New Roman" w:cs="Times New Roman"/>
          <w:lang w:eastAsia="en-GB"/>
        </w:rPr>
      </w:pPr>
    </w:p>
    <w:p w14:paraId="118267C4"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I put the question that clause 106 –</w:t>
      </w:r>
      <w:r w:rsidRPr="0086345E">
        <w:rPr>
          <w:rFonts w:ascii="Times New Roman" w:eastAsia="Times New Roman" w:hAnsi="Times New Roman" w:cs="Times New Roman"/>
          <w:i/>
          <w:lang w:eastAsia="en-GB"/>
        </w:rPr>
        <w:t>(Mr James Kakooza rose_)</w:t>
      </w:r>
      <w:r w:rsidRPr="0086345E">
        <w:rPr>
          <w:rFonts w:ascii="Times New Roman" w:eastAsia="Times New Roman" w:hAnsi="Times New Roman" w:cs="Times New Roman"/>
          <w:lang w:eastAsia="en-GB"/>
        </w:rPr>
        <w:t>- honourable member, do you want to debate or you are always on matters of procedure? We have stood over those ones and we would like to proceed with the rest that we can handle then we come back to those ones that need more scrutiny. You are not on record. Would you like to be on record?</w:t>
      </w:r>
    </w:p>
    <w:p w14:paraId="52D388FE"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     </w:t>
      </w:r>
    </w:p>
    <w:p w14:paraId="183B5A5B"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JAMES KAKOOZA</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Yes, I would like to be on record. After passing clause 88(5), the consequential amendments are within clause 106; I thought it should be on record and they become </w:t>
      </w:r>
      <w:r w:rsidRPr="0086345E">
        <w:rPr>
          <w:rFonts w:ascii="Times New Roman" w:eastAsia="Times New Roman" w:hAnsi="Times New Roman" w:cs="Times New Roman"/>
          <w:lang w:eastAsia="en-GB"/>
        </w:rPr>
        <w:lastRenderedPageBreak/>
        <w:t xml:space="preserve">consequential amendments. For example, “the Authority shall, in consultation with the relevant lead agency...” but we had already passed sub-clause (5) where “the minister may, in consultation with the Authority and the relevant lead agency, by regulation or prescribed measures...” I thought that it should be clear wherever we find the word “Authority”, we replace it with the word “minister” because we have already passed sub-clause (5). </w:t>
      </w:r>
    </w:p>
    <w:p w14:paraId="380625FB" w14:textId="77777777" w:rsidR="009E0CC1" w:rsidRPr="0086345E" w:rsidRDefault="009E0CC1" w:rsidP="00F57D0F">
      <w:pPr>
        <w:spacing w:line="240" w:lineRule="auto"/>
        <w:rPr>
          <w:rFonts w:ascii="Times New Roman" w:eastAsia="Times New Roman" w:hAnsi="Times New Roman" w:cs="Times New Roman"/>
          <w:lang w:eastAsia="en-GB"/>
        </w:rPr>
      </w:pPr>
    </w:p>
    <w:p w14:paraId="5EEBEE9D"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No, I think those amendments are substantial and we need a clear definition of the House on them. That cannot be consequential but we have to take a decision on it that we are amending what is in the Bill. </w:t>
      </w:r>
    </w:p>
    <w:p w14:paraId="1C2DF479" w14:textId="77777777" w:rsidR="009E0CC1" w:rsidRPr="0086345E" w:rsidRDefault="009E0CC1" w:rsidP="00F57D0F">
      <w:pPr>
        <w:spacing w:line="240" w:lineRule="auto"/>
        <w:rPr>
          <w:rFonts w:ascii="Times New Roman" w:eastAsia="Times New Roman" w:hAnsi="Times New Roman" w:cs="Times New Roman"/>
          <w:lang w:eastAsia="en-GB"/>
        </w:rPr>
      </w:pPr>
    </w:p>
    <w:p w14:paraId="2A088DF7"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For example, consequential amendments would be, if you say we delete “deputy executive director” that would now apply across the Act. However, where you need to examine what we are saying, it may not be right to do it by consequential amendment. Let us look at it, if we change it, let us change it and we move. Clause 105 was stood over. </w:t>
      </w:r>
    </w:p>
    <w:p w14:paraId="253B0590" w14:textId="77777777" w:rsidR="009E0CC1" w:rsidRPr="0086345E" w:rsidRDefault="009E0CC1" w:rsidP="00F57D0F">
      <w:pPr>
        <w:spacing w:line="240" w:lineRule="auto"/>
        <w:rPr>
          <w:rFonts w:ascii="Times New Roman" w:eastAsia="Times New Roman" w:hAnsi="Times New Roman" w:cs="Times New Roman"/>
          <w:lang w:eastAsia="en-GB"/>
        </w:rPr>
      </w:pPr>
    </w:p>
    <w:p w14:paraId="64512E11"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JAMES KAKOOZA</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Clause 106, “the Authority shall, in consultation with the relevant lead agency...” - the main issues stand the same that it should be the minister because this is a policy issue in the ministry not the Authority. We have to use “the minister shall, in consultation with other relevant lead agencies...”</w:t>
      </w:r>
    </w:p>
    <w:p w14:paraId="19612A54" w14:textId="77777777" w:rsidR="009E0CC1" w:rsidRPr="0086345E" w:rsidRDefault="009E0CC1" w:rsidP="00F57D0F">
      <w:pPr>
        <w:spacing w:line="240" w:lineRule="auto"/>
        <w:rPr>
          <w:rFonts w:ascii="Times New Roman" w:eastAsia="Times New Roman" w:hAnsi="Times New Roman" w:cs="Times New Roman"/>
          <w:lang w:eastAsia="en-GB"/>
        </w:rPr>
      </w:pPr>
    </w:p>
    <w:p w14:paraId="3FA19E6D"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NIWAGABA</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If you read the clause very well, it talks of guidelines. Guidelines are different from regulations. Regulations are in form of statutory instruments where those guidelines are merely policies and that is why we leave them to the Authority and not to the minister. I beg that you allow us to proceed.</w:t>
      </w:r>
    </w:p>
    <w:p w14:paraId="36478122" w14:textId="77777777" w:rsidR="009E0CC1" w:rsidRPr="0086345E" w:rsidRDefault="009E0CC1" w:rsidP="00F57D0F">
      <w:pPr>
        <w:spacing w:line="240" w:lineRule="auto"/>
        <w:rPr>
          <w:rFonts w:ascii="Times New Roman" w:eastAsia="Times New Roman" w:hAnsi="Times New Roman" w:cs="Times New Roman"/>
          <w:lang w:eastAsia="en-GB"/>
        </w:rPr>
      </w:pPr>
    </w:p>
    <w:p w14:paraId="7031BE67"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No, hon. James Kakooza now knows what my fears are. That what looks the same may not necessary be the same.</w:t>
      </w:r>
    </w:p>
    <w:p w14:paraId="3F627971" w14:textId="77777777" w:rsidR="009E0CC1" w:rsidRPr="0086345E" w:rsidRDefault="009E0CC1" w:rsidP="00F57D0F">
      <w:pPr>
        <w:spacing w:line="240" w:lineRule="auto"/>
        <w:rPr>
          <w:rFonts w:ascii="Times New Roman" w:eastAsia="Times New Roman" w:hAnsi="Times New Roman" w:cs="Times New Roman"/>
          <w:lang w:eastAsia="en-GB"/>
        </w:rPr>
      </w:pPr>
    </w:p>
    <w:p w14:paraId="3FD9BFFD"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JAMES KAKOOZA</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I would like to hear from the minister what the practice has been. I have been in Cabinet and have never heard any Authority whereby - even the regulations we pass here, have been done by the ministers within the sector and not the Authority. What I am saying is that you cannot create a monster to be above a minister on policy issues. This is what you are creating. This is a policy issue and it cannot be handled by the Authority. </w:t>
      </w:r>
    </w:p>
    <w:p w14:paraId="1FA721E2" w14:textId="77777777" w:rsidR="009E0CC1" w:rsidRPr="0086345E" w:rsidRDefault="009E0CC1" w:rsidP="00F57D0F">
      <w:pPr>
        <w:spacing w:line="240" w:lineRule="auto"/>
        <w:rPr>
          <w:rFonts w:ascii="Times New Roman" w:eastAsia="Times New Roman" w:hAnsi="Times New Roman" w:cs="Times New Roman"/>
          <w:lang w:eastAsia="en-GB"/>
        </w:rPr>
      </w:pPr>
    </w:p>
    <w:p w14:paraId="69CB8DD3"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Honourable minister, does clause 106 have the effect of law?</w:t>
      </w:r>
    </w:p>
    <w:p w14:paraId="410CD6BB" w14:textId="77777777" w:rsidR="009E0CC1" w:rsidRPr="0086345E" w:rsidRDefault="009E0CC1" w:rsidP="00F57D0F">
      <w:pPr>
        <w:spacing w:line="240" w:lineRule="auto"/>
        <w:rPr>
          <w:rFonts w:ascii="Times New Roman" w:eastAsia="Times New Roman" w:hAnsi="Times New Roman" w:cs="Times New Roman"/>
          <w:lang w:eastAsia="en-GB"/>
        </w:rPr>
      </w:pPr>
    </w:p>
    <w:p w14:paraId="2496A02C"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DR KITUTU</w:t>
      </w:r>
      <w:r w:rsidRPr="001A384F">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Well, the same policy standard, I think what he is raising is of serious concern. You know the National Environment Act came before the Constitution. We have been having issues whereby the NEMA executive director had been given authority and would execute certain activities or guidelines and regulations without consulting the minister. We need to harmonise this here. What the honourable member is raising is –</w:t>
      </w:r>
    </w:p>
    <w:p w14:paraId="418B8277" w14:textId="77777777" w:rsidR="009E0CC1" w:rsidRPr="0086345E" w:rsidRDefault="009E0CC1" w:rsidP="00F57D0F">
      <w:pPr>
        <w:spacing w:line="240" w:lineRule="auto"/>
        <w:rPr>
          <w:rFonts w:ascii="Times New Roman" w:eastAsia="Times New Roman" w:hAnsi="Times New Roman" w:cs="Times New Roman"/>
          <w:lang w:eastAsia="en-GB"/>
        </w:rPr>
      </w:pPr>
    </w:p>
    <w:p w14:paraId="2018D7D7"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1A384F">
        <w:rPr>
          <w:rFonts w:ascii="Times New Roman" w:eastAsia="Times New Roman" w:hAnsi="Times New Roman" w:cs="Times New Roman"/>
          <w:b/>
          <w:lang w:eastAsia="en-GB"/>
        </w:rPr>
        <w:t xml:space="preserve">: </w:t>
      </w:r>
      <w:r w:rsidRPr="0086345E">
        <w:rPr>
          <w:rFonts w:ascii="Times New Roman" w:eastAsia="Times New Roman" w:hAnsi="Times New Roman" w:cs="Times New Roman"/>
          <w:lang w:eastAsia="en-GB"/>
        </w:rPr>
        <w:t>Honourable minister, listen carefully to my question: What is under Rule 106 and under clause 106, does it amount to a provision that has the effect of law? Does it become like a statutory instrument? If it is not, would you like to do administrative guidelines as a minister?</w:t>
      </w:r>
    </w:p>
    <w:p w14:paraId="741D06F4" w14:textId="77777777" w:rsidR="009E0CC1" w:rsidRPr="0086345E" w:rsidRDefault="009E0CC1" w:rsidP="00F57D0F">
      <w:pPr>
        <w:spacing w:line="240" w:lineRule="auto"/>
        <w:rPr>
          <w:rFonts w:ascii="Times New Roman" w:eastAsia="Times New Roman" w:hAnsi="Times New Roman" w:cs="Times New Roman"/>
          <w:lang w:eastAsia="en-GB"/>
        </w:rPr>
      </w:pPr>
    </w:p>
    <w:p w14:paraId="18A0B328"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DR KITUTU</w:t>
      </w:r>
      <w:r w:rsidRPr="001A384F">
        <w:rPr>
          <w:rFonts w:ascii="Times New Roman" w:eastAsia="Times New Roman" w:hAnsi="Times New Roman" w:cs="Times New Roman"/>
          <w:b/>
          <w:lang w:eastAsia="en-GB"/>
        </w:rPr>
        <w:t xml:space="preserve">: </w:t>
      </w:r>
      <w:r w:rsidRPr="0086345E">
        <w:rPr>
          <w:rFonts w:ascii="Times New Roman" w:eastAsia="Times New Roman" w:hAnsi="Times New Roman" w:cs="Times New Roman"/>
          <w:lang w:eastAsia="en-GB"/>
        </w:rPr>
        <w:t xml:space="preserve">Yes, some of the guidelines are actually binding. </w:t>
      </w:r>
    </w:p>
    <w:p w14:paraId="6805CA63" w14:textId="77777777" w:rsidR="009E0CC1" w:rsidRPr="0086345E" w:rsidRDefault="009E0CC1" w:rsidP="00F57D0F">
      <w:pPr>
        <w:spacing w:line="240" w:lineRule="auto"/>
        <w:rPr>
          <w:rFonts w:ascii="Times New Roman" w:eastAsia="Times New Roman" w:hAnsi="Times New Roman" w:cs="Times New Roman"/>
          <w:lang w:eastAsia="en-GB"/>
        </w:rPr>
      </w:pPr>
    </w:p>
    <w:p w14:paraId="41323565"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4C2EF1">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You should then make them rules. Ministers do not make guidelines but rules. Parliament delegates the power to you to make rules and not guidelines.</w:t>
      </w:r>
    </w:p>
    <w:p w14:paraId="3E374014" w14:textId="77777777" w:rsidR="009E0CC1" w:rsidRPr="0086345E" w:rsidRDefault="009E0CC1" w:rsidP="00F57D0F">
      <w:pPr>
        <w:spacing w:line="240" w:lineRule="auto"/>
        <w:rPr>
          <w:rFonts w:ascii="Times New Roman" w:eastAsia="Times New Roman" w:hAnsi="Times New Roman" w:cs="Times New Roman"/>
          <w:lang w:eastAsia="en-GB"/>
        </w:rPr>
      </w:pPr>
    </w:p>
    <w:p w14:paraId="68A217AE"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DR KITUTU</w:t>
      </w:r>
      <w:r w:rsidRPr="004C2EF1">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Let them do regulations not guidelines –</w:t>
      </w:r>
    </w:p>
    <w:p w14:paraId="2D7354F0" w14:textId="77777777" w:rsidR="009E0CC1" w:rsidRPr="0086345E" w:rsidRDefault="009E0CC1" w:rsidP="00F57D0F">
      <w:pPr>
        <w:spacing w:line="240" w:lineRule="auto"/>
        <w:rPr>
          <w:rFonts w:ascii="Times New Roman" w:eastAsia="Times New Roman" w:hAnsi="Times New Roman" w:cs="Times New Roman"/>
          <w:lang w:eastAsia="en-GB"/>
        </w:rPr>
      </w:pPr>
    </w:p>
    <w:p w14:paraId="3C8E5627"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4C2EF1">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Honourable minister, you need to consult with your team. </w:t>
      </w:r>
    </w:p>
    <w:p w14:paraId="3B8BDD47" w14:textId="77777777" w:rsidR="009E0CC1" w:rsidRPr="0086345E" w:rsidRDefault="009E0CC1" w:rsidP="00F57D0F">
      <w:pPr>
        <w:spacing w:line="240" w:lineRule="auto"/>
        <w:rPr>
          <w:rFonts w:ascii="Times New Roman" w:eastAsia="Times New Roman" w:hAnsi="Times New Roman" w:cs="Times New Roman"/>
          <w:lang w:eastAsia="en-GB"/>
        </w:rPr>
      </w:pPr>
    </w:p>
    <w:p w14:paraId="7FB4AEBA"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DR KITUTU</w:t>
      </w:r>
      <w:r w:rsidRPr="004C2EF1">
        <w:rPr>
          <w:rFonts w:ascii="Times New Roman" w:eastAsia="Times New Roman" w:hAnsi="Times New Roman" w:cs="Times New Roman"/>
          <w:b/>
          <w:lang w:eastAsia="en-GB"/>
        </w:rPr>
        <w:t>:</w:t>
      </w:r>
      <w:r w:rsidRPr="0086345E">
        <w:rPr>
          <w:rFonts w:ascii="Times New Roman" w:eastAsia="Times New Roman" w:hAnsi="Times New Roman" w:cs="Times New Roman"/>
          <w:lang w:eastAsia="en-GB"/>
        </w:rPr>
        <w:t xml:space="preserve"> No, I think this should be regulations.  </w:t>
      </w:r>
    </w:p>
    <w:p w14:paraId="51A00FC7"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   </w:t>
      </w:r>
    </w:p>
    <w:p w14:paraId="048A2907" w14:textId="77777777" w:rsidR="009E0CC1" w:rsidRPr="0086345E"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86345E">
        <w:rPr>
          <w:rFonts w:ascii="Times New Roman" w:eastAsia="Times New Roman" w:hAnsi="Times New Roman" w:cs="Times New Roman"/>
          <w:lang w:eastAsia="en-GB"/>
        </w:rPr>
        <w:t>: Honourable minister, you need to consult with your team on this matter while we stand over it.</w:t>
      </w:r>
    </w:p>
    <w:p w14:paraId="43549BF4" w14:textId="77777777" w:rsidR="009E0CC1" w:rsidRPr="0086345E" w:rsidRDefault="009E0CC1" w:rsidP="00F57D0F">
      <w:pPr>
        <w:spacing w:line="240" w:lineRule="auto"/>
        <w:rPr>
          <w:rFonts w:ascii="Times New Roman" w:eastAsia="Times New Roman" w:hAnsi="Times New Roman" w:cs="Times New Roman"/>
          <w:lang w:eastAsia="en-GB"/>
        </w:rPr>
      </w:pPr>
    </w:p>
    <w:p w14:paraId="1FEFB224" w14:textId="77777777" w:rsidR="009E0CC1" w:rsidRDefault="009E0CC1"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 xml:space="preserve">MR </w:t>
      </w:r>
      <w:r w:rsidRPr="0086345E">
        <w:rPr>
          <w:rFonts w:ascii="Times New Roman" w:eastAsia="Times New Roman" w:hAnsi="Times New Roman" w:cs="Times New Roman"/>
          <w:b/>
          <w:color w:val="000000"/>
        </w:rPr>
        <w:t>SSEGGONA</w:t>
      </w:r>
      <w:r w:rsidRPr="0086345E">
        <w:rPr>
          <w:rFonts w:ascii="Times New Roman" w:eastAsia="Times New Roman" w:hAnsi="Times New Roman" w:cs="Times New Roman"/>
          <w:b/>
          <w:lang w:eastAsia="en-GB"/>
        </w:rPr>
        <w:t xml:space="preserve">: </w:t>
      </w:r>
      <w:r w:rsidRPr="0086345E">
        <w:rPr>
          <w:rFonts w:ascii="Times New Roman" w:eastAsia="Times New Roman" w:hAnsi="Times New Roman" w:cs="Times New Roman"/>
          <w:lang w:eastAsia="en-GB"/>
        </w:rPr>
        <w:t>If I may come to the aid of my sister, under the Constitution, we have the power to delegate our legislative counsel. Now, when it comes to matters like this one, which;</w:t>
      </w:r>
    </w:p>
    <w:p w14:paraId="4991C207" w14:textId="77777777" w:rsidR="004C2EF1" w:rsidRPr="0086345E" w:rsidRDefault="004C2EF1" w:rsidP="00F57D0F">
      <w:pPr>
        <w:spacing w:line="240" w:lineRule="auto"/>
        <w:rPr>
          <w:rFonts w:ascii="Times New Roman" w:eastAsia="Times New Roman" w:hAnsi="Times New Roman" w:cs="Times New Roman"/>
          <w:lang w:eastAsia="en-GB"/>
        </w:rPr>
      </w:pPr>
    </w:p>
    <w:p w14:paraId="77CD7429" w14:textId="77777777" w:rsidR="009E0CC1" w:rsidRPr="0086345E" w:rsidRDefault="009E0CC1" w:rsidP="004C2EF1">
      <w:pPr>
        <w:numPr>
          <w:ilvl w:val="0"/>
          <w:numId w:val="39"/>
        </w:numPr>
        <w:tabs>
          <w:tab w:val="left" w:pos="426"/>
        </w:tabs>
        <w:spacing w:line="240" w:lineRule="auto"/>
        <w:ind w:left="426" w:hanging="426"/>
        <w:rPr>
          <w:rFonts w:ascii="Times New Roman" w:eastAsia="Times New Roman" w:hAnsi="Times New Roman" w:cs="Times New Roman"/>
          <w:b/>
          <w:lang w:eastAsia="en-GB"/>
        </w:rPr>
      </w:pPr>
      <w:r w:rsidRPr="0086345E">
        <w:rPr>
          <w:rFonts w:ascii="Times New Roman" w:eastAsia="Times New Roman" w:hAnsi="Times New Roman" w:cs="Times New Roman"/>
          <w:lang w:eastAsia="en-GB"/>
        </w:rPr>
        <w:t>Is procedural and has no effect of law, I think the minister would be over-burdening herself to assume this kind of –</w:t>
      </w:r>
      <w:r w:rsidRPr="0086345E">
        <w:rPr>
          <w:rFonts w:ascii="Times New Roman" w:eastAsia="Times New Roman" w:hAnsi="Times New Roman" w:cs="Times New Roman"/>
          <w:b/>
          <w:lang w:eastAsia="en-GB"/>
        </w:rPr>
        <w:t xml:space="preserve"> </w:t>
      </w:r>
      <w:r w:rsidRPr="0086345E">
        <w:rPr>
          <w:rFonts w:ascii="Times New Roman" w:eastAsia="Times New Roman" w:hAnsi="Times New Roman" w:cs="Times New Roman"/>
          <w:lang w:eastAsia="en-GB"/>
        </w:rPr>
        <w:t>the Authority is more competent in the sense that it is technical.</w:t>
      </w:r>
    </w:p>
    <w:p w14:paraId="1FEE3F22" w14:textId="77777777" w:rsidR="009E0CC1" w:rsidRPr="0086345E" w:rsidRDefault="009E0CC1" w:rsidP="004C2EF1">
      <w:pPr>
        <w:numPr>
          <w:ilvl w:val="0"/>
          <w:numId w:val="39"/>
        </w:numPr>
        <w:tabs>
          <w:tab w:val="left" w:pos="426"/>
        </w:tabs>
        <w:spacing w:line="240" w:lineRule="auto"/>
        <w:ind w:left="426" w:hanging="426"/>
        <w:rPr>
          <w:rFonts w:ascii="Times New Roman" w:eastAsia="Calibri" w:hAnsi="Times New Roman" w:cs="Times New Roman"/>
        </w:rPr>
      </w:pPr>
      <w:r w:rsidRPr="0086345E">
        <w:rPr>
          <w:rFonts w:ascii="Times New Roman" w:eastAsia="Times New Roman" w:hAnsi="Times New Roman" w:cs="Times New Roman"/>
          <w:lang w:eastAsia="en-GB"/>
        </w:rPr>
        <w:t xml:space="preserve">There are enforcing agencies. They are the ones that are going to enforce and oversee the implementation of these standards. </w:t>
      </w:r>
    </w:p>
    <w:p w14:paraId="11F8C71B" w14:textId="77777777" w:rsidR="009E0CC1" w:rsidRPr="0086345E" w:rsidRDefault="009E0CC1" w:rsidP="00F57D0F">
      <w:pPr>
        <w:spacing w:line="240" w:lineRule="auto"/>
        <w:rPr>
          <w:rFonts w:ascii="Times New Roman" w:eastAsia="Calibri" w:hAnsi="Times New Roman" w:cs="Times New Roman"/>
        </w:rPr>
      </w:pPr>
    </w:p>
    <w:p w14:paraId="0FFB22CA"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I think the minister understood me properly but was simply not taking a decision. I do not know whether they discussed it at Cabinet level and whether she still remembers what was discussed.</w:t>
      </w:r>
    </w:p>
    <w:p w14:paraId="307259E7" w14:textId="77777777" w:rsidR="009E0CC1" w:rsidRPr="0086345E" w:rsidRDefault="009E0CC1" w:rsidP="00F57D0F">
      <w:pPr>
        <w:spacing w:line="240" w:lineRule="auto"/>
        <w:rPr>
          <w:rFonts w:ascii="Times New Roman" w:eastAsia="Calibri" w:hAnsi="Times New Roman" w:cs="Times New Roman"/>
        </w:rPr>
      </w:pPr>
    </w:p>
    <w:p w14:paraId="2DEFC770" w14:textId="77777777" w:rsidR="009E0CC1" w:rsidRPr="0086345E" w:rsidRDefault="009E0CC1" w:rsidP="00F57D0F">
      <w:pPr>
        <w:spacing w:line="240" w:lineRule="auto"/>
        <w:rPr>
          <w:rFonts w:ascii="Times New Roman" w:eastAsia="Calibri" w:hAnsi="Times New Roman" w:cs="Times New Roman"/>
        </w:rPr>
      </w:pPr>
      <w:r w:rsidRPr="0086345E">
        <w:rPr>
          <w:rFonts w:ascii="Times New Roman" w:eastAsia="Calibri" w:hAnsi="Times New Roman" w:cs="Times New Roman"/>
        </w:rPr>
        <w:t>My view, with humility my sister, would be that you accept to leave this to the accountants.</w:t>
      </w:r>
    </w:p>
    <w:p w14:paraId="62C2E954" w14:textId="77777777" w:rsidR="009E0CC1" w:rsidRPr="0086345E" w:rsidRDefault="009E0CC1" w:rsidP="00F57D0F">
      <w:pPr>
        <w:spacing w:line="240" w:lineRule="auto"/>
        <w:rPr>
          <w:rFonts w:ascii="Times New Roman" w:eastAsia="Calibri" w:hAnsi="Times New Roman" w:cs="Times New Roman"/>
        </w:rPr>
      </w:pPr>
    </w:p>
    <w:p w14:paraId="6A7E2CF4" w14:textId="77777777" w:rsidR="009E0CC1" w:rsidRPr="0086345E" w:rsidRDefault="00FA3672"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w:t>
      </w:r>
      <w:r w:rsidR="009E0CC1" w:rsidRPr="0086345E">
        <w:rPr>
          <w:rFonts w:ascii="Times New Roman" w:eastAsia="Calibri" w:hAnsi="Times New Roman" w:cs="Times New Roman"/>
          <w:b/>
        </w:rPr>
        <w:t>R KIWANUKA:</w:t>
      </w:r>
      <w:r w:rsidR="009E0CC1" w:rsidRPr="0086345E">
        <w:rPr>
          <w:rFonts w:ascii="Times New Roman" w:eastAsia="Calibri" w:hAnsi="Times New Roman" w:cs="Times New Roman"/>
        </w:rPr>
        <w:t xml:space="preserve"> We have already confirmed and emphasised that we are looking at making the regulatory agency as strong and as independent as possible. What we are talking about here are matters to do with regulation, establishing standards and then providing that link to other agencies. That cannot be something for the minister and that </w:t>
      </w:r>
      <w:r w:rsidR="00165E9E" w:rsidRPr="0086345E">
        <w:rPr>
          <w:rFonts w:ascii="Times New Roman" w:eastAsia="Calibri" w:hAnsi="Times New Roman" w:cs="Times New Roman"/>
        </w:rPr>
        <w:t>is why we are referring to the a</w:t>
      </w:r>
      <w:r w:rsidR="009E0CC1" w:rsidRPr="0086345E">
        <w:rPr>
          <w:rFonts w:ascii="Times New Roman" w:eastAsia="Calibri" w:hAnsi="Times New Roman" w:cs="Times New Roman"/>
        </w:rPr>
        <w:t>uthority and not the minister.</w:t>
      </w:r>
    </w:p>
    <w:p w14:paraId="058F8CFF" w14:textId="77777777" w:rsidR="009E0CC1" w:rsidRPr="0086345E" w:rsidRDefault="009E0CC1" w:rsidP="00F57D0F">
      <w:pPr>
        <w:spacing w:line="240" w:lineRule="auto"/>
        <w:rPr>
          <w:rFonts w:ascii="Times New Roman" w:eastAsia="Calibri" w:hAnsi="Times New Roman" w:cs="Times New Roman"/>
          <w:b/>
        </w:rPr>
      </w:pPr>
    </w:p>
    <w:p w14:paraId="6F20CBE1"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b/>
        </w:rPr>
        <w:t xml:space="preserve">THE DEPUTY </w:t>
      </w:r>
      <w:r w:rsidR="00165E9E" w:rsidRPr="0086345E">
        <w:rPr>
          <w:rFonts w:ascii="Times New Roman" w:hAnsi="Times New Roman" w:cs="Times New Roman"/>
          <w:b/>
        </w:rPr>
        <w:t>CHAIRPERSON</w:t>
      </w:r>
      <w:r w:rsidRPr="0086345E">
        <w:rPr>
          <w:rFonts w:ascii="Times New Roman" w:hAnsi="Times New Roman" w:cs="Times New Roman"/>
          <w:b/>
        </w:rPr>
        <w:t>:</w:t>
      </w:r>
      <w:r w:rsidRPr="0086345E">
        <w:rPr>
          <w:rFonts w:ascii="Times New Roman" w:hAnsi="Times New Roman" w:cs="Times New Roman"/>
        </w:rPr>
        <w:t xml:space="preserve"> Honourable minister, do you need to consult on this and we stand over this? </w:t>
      </w:r>
    </w:p>
    <w:p w14:paraId="583A6E3F" w14:textId="77777777" w:rsidR="00CA2798" w:rsidRPr="0086345E" w:rsidRDefault="00CA2798" w:rsidP="00F57D0F">
      <w:pPr>
        <w:spacing w:line="240" w:lineRule="auto"/>
        <w:rPr>
          <w:rFonts w:ascii="Times New Roman" w:hAnsi="Times New Roman" w:cs="Times New Roman"/>
        </w:rPr>
      </w:pPr>
    </w:p>
    <w:p w14:paraId="54A45C4C"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b/>
        </w:rPr>
        <w:t>DR KITUTU:</w:t>
      </w:r>
      <w:r w:rsidRPr="0086345E">
        <w:rPr>
          <w:rFonts w:ascii="Times New Roman" w:hAnsi="Times New Roman" w:cs="Times New Roman"/>
        </w:rPr>
        <w:t xml:space="preserve"> I think I stand with my chair. We have consulted. Let the authority – </w:t>
      </w:r>
    </w:p>
    <w:p w14:paraId="4075C1A7" w14:textId="77777777" w:rsidR="00CA2798" w:rsidRPr="0086345E" w:rsidRDefault="00CA2798" w:rsidP="00F57D0F">
      <w:pPr>
        <w:spacing w:line="240" w:lineRule="auto"/>
        <w:rPr>
          <w:rFonts w:ascii="Times New Roman" w:hAnsi="Times New Roman" w:cs="Times New Roman"/>
        </w:rPr>
      </w:pPr>
    </w:p>
    <w:p w14:paraId="0092E8AE" w14:textId="77777777" w:rsidR="00CA2798" w:rsidRPr="0086345E" w:rsidRDefault="009F0F8F" w:rsidP="00F57D0F">
      <w:pPr>
        <w:spacing w:line="240" w:lineRule="auto"/>
        <w:rPr>
          <w:rFonts w:ascii="Times New Roman" w:hAnsi="Times New Roman" w:cs="Times New Roman"/>
        </w:rPr>
      </w:pPr>
      <w:r w:rsidRPr="0086345E">
        <w:rPr>
          <w:rFonts w:ascii="Times New Roman" w:hAnsi="Times New Roman" w:cs="Times New Roman"/>
          <w:b/>
        </w:rPr>
        <w:t>THE DEPUTY CHAIRPERSON</w:t>
      </w:r>
      <w:r w:rsidR="00CA2798" w:rsidRPr="0086345E">
        <w:rPr>
          <w:rFonts w:ascii="Times New Roman" w:hAnsi="Times New Roman" w:cs="Times New Roman"/>
          <w:b/>
        </w:rPr>
        <w:t>:</w:t>
      </w:r>
      <w:r w:rsidR="00CA2798" w:rsidRPr="0086345E">
        <w:rPr>
          <w:rFonts w:ascii="Times New Roman" w:hAnsi="Times New Roman" w:cs="Times New Roman"/>
        </w:rPr>
        <w:t xml:space="preserve"> I put the question that clause 106 stand part of the Bill.</w:t>
      </w:r>
    </w:p>
    <w:p w14:paraId="1EF519DA" w14:textId="77777777" w:rsidR="00CA2798" w:rsidRPr="0086345E" w:rsidRDefault="00CA2798" w:rsidP="00F57D0F">
      <w:pPr>
        <w:spacing w:line="240" w:lineRule="auto"/>
        <w:jc w:val="center"/>
        <w:rPr>
          <w:rFonts w:ascii="Times New Roman" w:hAnsi="Times New Roman" w:cs="Times New Roman"/>
          <w:i/>
        </w:rPr>
      </w:pPr>
    </w:p>
    <w:p w14:paraId="3BED9457"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(Question put and agreed to.)</w:t>
      </w:r>
    </w:p>
    <w:p w14:paraId="2460B246" w14:textId="77777777" w:rsidR="00CA2798" w:rsidRPr="0086345E" w:rsidRDefault="00CA2798" w:rsidP="00F57D0F">
      <w:pPr>
        <w:spacing w:line="240" w:lineRule="auto"/>
        <w:jc w:val="center"/>
        <w:rPr>
          <w:rFonts w:ascii="Times New Roman" w:hAnsi="Times New Roman" w:cs="Times New Roman"/>
          <w:i/>
        </w:rPr>
      </w:pPr>
    </w:p>
    <w:p w14:paraId="2CA3EF5D"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106, agreed to.</w:t>
      </w:r>
    </w:p>
    <w:p w14:paraId="282284A6" w14:textId="77777777" w:rsidR="00CA2798" w:rsidRPr="0086345E" w:rsidRDefault="00CA2798" w:rsidP="00F57D0F">
      <w:pPr>
        <w:spacing w:line="240" w:lineRule="auto"/>
        <w:jc w:val="center"/>
        <w:rPr>
          <w:rFonts w:ascii="Times New Roman" w:hAnsi="Times New Roman" w:cs="Times New Roman"/>
          <w:i/>
        </w:rPr>
      </w:pPr>
    </w:p>
    <w:p w14:paraId="4F47A12E"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107, agreed to.</w:t>
      </w:r>
    </w:p>
    <w:p w14:paraId="09FF497E" w14:textId="77777777" w:rsidR="00CA2798" w:rsidRPr="0086345E" w:rsidRDefault="00CA2798" w:rsidP="00F57D0F">
      <w:pPr>
        <w:spacing w:line="240" w:lineRule="auto"/>
        <w:jc w:val="center"/>
        <w:rPr>
          <w:rFonts w:ascii="Times New Roman" w:hAnsi="Times New Roman" w:cs="Times New Roman"/>
          <w:i/>
        </w:rPr>
      </w:pPr>
    </w:p>
    <w:p w14:paraId="21B309D8"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108, agreed to.</w:t>
      </w:r>
    </w:p>
    <w:p w14:paraId="6C8D573E" w14:textId="77777777" w:rsidR="00CA2798" w:rsidRPr="0086345E" w:rsidRDefault="00CA2798" w:rsidP="00F57D0F">
      <w:pPr>
        <w:spacing w:line="240" w:lineRule="auto"/>
        <w:jc w:val="center"/>
        <w:rPr>
          <w:rFonts w:ascii="Times New Roman" w:hAnsi="Times New Roman" w:cs="Times New Roman"/>
          <w:i/>
        </w:rPr>
      </w:pPr>
    </w:p>
    <w:p w14:paraId="0558D313"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109, agreed to.</w:t>
      </w:r>
    </w:p>
    <w:p w14:paraId="3BA62298" w14:textId="77777777" w:rsidR="00CA2798" w:rsidRPr="0086345E" w:rsidRDefault="00CA2798" w:rsidP="00F57D0F">
      <w:pPr>
        <w:spacing w:line="240" w:lineRule="auto"/>
        <w:rPr>
          <w:rFonts w:ascii="Times New Roman" w:hAnsi="Times New Roman" w:cs="Times New Roman"/>
        </w:rPr>
      </w:pPr>
    </w:p>
    <w:p w14:paraId="6F89FEE0" w14:textId="77777777" w:rsidR="00CA2798" w:rsidRDefault="00CA2798" w:rsidP="00F57D0F">
      <w:pPr>
        <w:spacing w:line="240" w:lineRule="auto"/>
        <w:rPr>
          <w:rFonts w:ascii="Times New Roman" w:hAnsi="Times New Roman" w:cs="Times New Roman"/>
        </w:rPr>
      </w:pPr>
      <w:r w:rsidRPr="0086345E">
        <w:rPr>
          <w:rFonts w:ascii="Times New Roman" w:hAnsi="Times New Roman" w:cs="Times New Roman"/>
        </w:rPr>
        <w:t>Clause 110</w:t>
      </w:r>
    </w:p>
    <w:p w14:paraId="1C03D987" w14:textId="77777777" w:rsidR="004C2EF1" w:rsidRPr="0086345E" w:rsidRDefault="004C2EF1" w:rsidP="00F57D0F">
      <w:pPr>
        <w:spacing w:line="240" w:lineRule="auto"/>
        <w:rPr>
          <w:rFonts w:ascii="Times New Roman" w:hAnsi="Times New Roman" w:cs="Times New Roman"/>
        </w:rPr>
      </w:pPr>
    </w:p>
    <w:p w14:paraId="5ABCD726" w14:textId="77777777" w:rsidR="00CA2798" w:rsidRPr="0086345E" w:rsidRDefault="00592B58" w:rsidP="00F57D0F">
      <w:pPr>
        <w:spacing w:line="240" w:lineRule="auto"/>
        <w:rPr>
          <w:rFonts w:ascii="Times New Roman" w:hAnsi="Times New Roman" w:cs="Times New Roman"/>
        </w:rPr>
      </w:pPr>
      <w:r w:rsidRPr="0086345E">
        <w:rPr>
          <w:rFonts w:ascii="Times New Roman" w:hAnsi="Times New Roman" w:cs="Times New Roman"/>
          <w:b/>
        </w:rPr>
        <w:t>D</w:t>
      </w:r>
      <w:r w:rsidR="00CA2798" w:rsidRPr="0086345E">
        <w:rPr>
          <w:rFonts w:ascii="Times New Roman" w:hAnsi="Times New Roman" w:cs="Times New Roman"/>
          <w:b/>
        </w:rPr>
        <w:t>R KIWANUKA:</w:t>
      </w:r>
      <w:r w:rsidR="00CA2798" w:rsidRPr="0086345E">
        <w:rPr>
          <w:rFonts w:ascii="Times New Roman" w:hAnsi="Times New Roman" w:cs="Times New Roman"/>
        </w:rPr>
        <w:t xml:space="preserve"> This is about the responsibility of the developer and under sub-clause (3), the committee recommends that we insert “human rights risk assessment” immediately after “social impact assessment”.</w:t>
      </w:r>
    </w:p>
    <w:p w14:paraId="1996B51C" w14:textId="77777777" w:rsidR="00CA2798" w:rsidRPr="0086345E" w:rsidRDefault="00CA2798" w:rsidP="00F57D0F">
      <w:pPr>
        <w:spacing w:line="240" w:lineRule="auto"/>
        <w:rPr>
          <w:rFonts w:ascii="Times New Roman" w:hAnsi="Times New Roman" w:cs="Times New Roman"/>
        </w:rPr>
      </w:pPr>
    </w:p>
    <w:p w14:paraId="45AEA0A7"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rPr>
        <w:t>Justification: The UN guiding principles on business and human rights make this approach a requirement to ensure that states and companies prevent and address human rights abuses.</w:t>
      </w:r>
    </w:p>
    <w:p w14:paraId="57560A52" w14:textId="77777777" w:rsidR="00CA2798" w:rsidRPr="0086345E" w:rsidRDefault="00CA2798" w:rsidP="00F57D0F">
      <w:pPr>
        <w:spacing w:line="240" w:lineRule="auto"/>
        <w:rPr>
          <w:rFonts w:ascii="Times New Roman" w:hAnsi="Times New Roman" w:cs="Times New Roman"/>
        </w:rPr>
      </w:pPr>
    </w:p>
    <w:p w14:paraId="1AD6DBF6" w14:textId="77777777" w:rsidR="00CA2798" w:rsidRPr="0086345E" w:rsidRDefault="00E90EBC" w:rsidP="00F57D0F">
      <w:pPr>
        <w:spacing w:line="240" w:lineRule="auto"/>
        <w:rPr>
          <w:rFonts w:ascii="Times New Roman" w:hAnsi="Times New Roman" w:cs="Times New Roman"/>
        </w:rPr>
      </w:pPr>
      <w:r w:rsidRPr="0086345E">
        <w:rPr>
          <w:rFonts w:ascii="Times New Roman" w:hAnsi="Times New Roman" w:cs="Times New Roman"/>
          <w:b/>
        </w:rPr>
        <w:t>THE DEPUTY CHAIRPERSON</w:t>
      </w:r>
      <w:r w:rsidR="00CA2798" w:rsidRPr="0086345E">
        <w:rPr>
          <w:rFonts w:ascii="Times New Roman" w:hAnsi="Times New Roman" w:cs="Times New Roman"/>
          <w:b/>
        </w:rPr>
        <w:t>:</w:t>
      </w:r>
      <w:r w:rsidR="00CA2798" w:rsidRPr="0086345E">
        <w:rPr>
          <w:rFonts w:ascii="Times New Roman" w:hAnsi="Times New Roman" w:cs="Times New Roman"/>
        </w:rPr>
        <w:t xml:space="preserve"> Honourable members</w:t>
      </w:r>
      <w:r w:rsidR="00CB7CD9" w:rsidRPr="0086345E">
        <w:rPr>
          <w:rFonts w:ascii="Times New Roman" w:hAnsi="Times New Roman" w:cs="Times New Roman"/>
        </w:rPr>
        <w:t>,</w:t>
      </w:r>
      <w:r w:rsidR="00CA2798" w:rsidRPr="0086345E">
        <w:rPr>
          <w:rFonts w:ascii="Times New Roman" w:hAnsi="Times New Roman" w:cs="Times New Roman"/>
        </w:rPr>
        <w:t xml:space="preserve"> that is the amendment proposed by the committee. I put the question to that amendment.</w:t>
      </w:r>
    </w:p>
    <w:p w14:paraId="3FC11C9F" w14:textId="77777777" w:rsidR="00CA2798" w:rsidRPr="0086345E" w:rsidRDefault="00CA2798" w:rsidP="00F57D0F">
      <w:pPr>
        <w:spacing w:line="240" w:lineRule="auto"/>
        <w:jc w:val="center"/>
        <w:rPr>
          <w:rFonts w:ascii="Times New Roman" w:hAnsi="Times New Roman" w:cs="Times New Roman"/>
          <w:i/>
        </w:rPr>
      </w:pPr>
    </w:p>
    <w:p w14:paraId="6E73D8B3"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(Question put and agreed to.)</w:t>
      </w:r>
    </w:p>
    <w:p w14:paraId="6D4D3C2B" w14:textId="77777777" w:rsidR="00CA2798" w:rsidRPr="0086345E" w:rsidRDefault="00CA2798" w:rsidP="00F57D0F">
      <w:pPr>
        <w:spacing w:line="240" w:lineRule="auto"/>
        <w:jc w:val="center"/>
        <w:rPr>
          <w:rFonts w:ascii="Times New Roman" w:hAnsi="Times New Roman" w:cs="Times New Roman"/>
          <w:i/>
        </w:rPr>
      </w:pPr>
    </w:p>
    <w:p w14:paraId="470A2240"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110, as amended, agreed to.</w:t>
      </w:r>
    </w:p>
    <w:p w14:paraId="6AD0C8FD" w14:textId="77777777" w:rsidR="00CA2798" w:rsidRPr="0086345E" w:rsidRDefault="00CA2798" w:rsidP="00F57D0F">
      <w:pPr>
        <w:spacing w:line="240" w:lineRule="auto"/>
        <w:jc w:val="center"/>
        <w:rPr>
          <w:rFonts w:ascii="Times New Roman" w:hAnsi="Times New Roman" w:cs="Times New Roman"/>
          <w:i/>
        </w:rPr>
      </w:pPr>
    </w:p>
    <w:p w14:paraId="66BB86A5"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111, agreed to.</w:t>
      </w:r>
    </w:p>
    <w:p w14:paraId="43296825" w14:textId="77777777" w:rsidR="00CA2798" w:rsidRPr="0086345E" w:rsidRDefault="00CA2798" w:rsidP="00F57D0F">
      <w:pPr>
        <w:spacing w:line="240" w:lineRule="auto"/>
        <w:jc w:val="center"/>
        <w:rPr>
          <w:rFonts w:ascii="Times New Roman" w:hAnsi="Times New Roman" w:cs="Times New Roman"/>
          <w:i/>
        </w:rPr>
      </w:pPr>
    </w:p>
    <w:p w14:paraId="268D251D"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112, agreed to.</w:t>
      </w:r>
    </w:p>
    <w:p w14:paraId="0FD5A2EE" w14:textId="77777777" w:rsidR="00CA2798" w:rsidRPr="0086345E" w:rsidRDefault="00CA2798" w:rsidP="00F57D0F">
      <w:pPr>
        <w:spacing w:line="240" w:lineRule="auto"/>
        <w:jc w:val="center"/>
        <w:rPr>
          <w:rFonts w:ascii="Times New Roman" w:hAnsi="Times New Roman" w:cs="Times New Roman"/>
          <w:i/>
        </w:rPr>
      </w:pPr>
    </w:p>
    <w:p w14:paraId="11D82C53"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113, agreed to.</w:t>
      </w:r>
    </w:p>
    <w:p w14:paraId="2D2937E8" w14:textId="77777777" w:rsidR="00CA2798" w:rsidRPr="0086345E" w:rsidRDefault="00CA2798" w:rsidP="00F57D0F">
      <w:pPr>
        <w:spacing w:line="240" w:lineRule="auto"/>
        <w:rPr>
          <w:rFonts w:ascii="Times New Roman" w:hAnsi="Times New Roman" w:cs="Times New Roman"/>
        </w:rPr>
      </w:pPr>
    </w:p>
    <w:p w14:paraId="21528B43" w14:textId="77777777" w:rsidR="00CA2798" w:rsidRDefault="00CA2798" w:rsidP="00F57D0F">
      <w:pPr>
        <w:spacing w:line="240" w:lineRule="auto"/>
        <w:rPr>
          <w:rFonts w:ascii="Times New Roman" w:hAnsi="Times New Roman" w:cs="Times New Roman"/>
        </w:rPr>
      </w:pPr>
      <w:r w:rsidRPr="0086345E">
        <w:rPr>
          <w:rFonts w:ascii="Times New Roman" w:hAnsi="Times New Roman" w:cs="Times New Roman"/>
        </w:rPr>
        <w:t>Clause 114</w:t>
      </w:r>
    </w:p>
    <w:p w14:paraId="76B543DB" w14:textId="77777777" w:rsidR="003C37F5" w:rsidRPr="0086345E" w:rsidRDefault="003C37F5" w:rsidP="00F57D0F">
      <w:pPr>
        <w:spacing w:line="240" w:lineRule="auto"/>
        <w:rPr>
          <w:rFonts w:ascii="Times New Roman" w:hAnsi="Times New Roman" w:cs="Times New Roman"/>
        </w:rPr>
      </w:pPr>
    </w:p>
    <w:p w14:paraId="22F92371"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b/>
        </w:rPr>
        <w:t>MR KIWANUKA:</w:t>
      </w:r>
      <w:r w:rsidRPr="0086345E">
        <w:rPr>
          <w:rFonts w:ascii="Times New Roman" w:hAnsi="Times New Roman" w:cs="Times New Roman"/>
        </w:rPr>
        <w:t xml:space="preserve"> The committee is proposing that we replace sub-clause (6</w:t>
      </w:r>
      <w:r w:rsidR="00CB7CD9" w:rsidRPr="0086345E">
        <w:rPr>
          <w:rFonts w:ascii="Times New Roman" w:hAnsi="Times New Roman" w:cs="Times New Roman"/>
        </w:rPr>
        <w:t>) with the following: “T</w:t>
      </w:r>
      <w:r w:rsidRPr="0086345E">
        <w:rPr>
          <w:rFonts w:ascii="Times New Roman" w:hAnsi="Times New Roman" w:cs="Times New Roman"/>
        </w:rPr>
        <w:t>he bio-diversity or other offsets or compensation mechanism referred to in sub-clause (4) shall be designed and funded by the developer as long as the impacts exist or preferably, in perpetuity.</w:t>
      </w:r>
    </w:p>
    <w:p w14:paraId="4AD17BB2" w14:textId="77777777" w:rsidR="00CA2798" w:rsidRPr="0086345E" w:rsidRDefault="00CA2798" w:rsidP="00F57D0F">
      <w:pPr>
        <w:spacing w:line="240" w:lineRule="auto"/>
        <w:rPr>
          <w:rFonts w:ascii="Times New Roman" w:hAnsi="Times New Roman" w:cs="Times New Roman"/>
        </w:rPr>
      </w:pPr>
    </w:p>
    <w:p w14:paraId="618326BE" w14:textId="77777777" w:rsidR="00CA2798" w:rsidRDefault="00CA2798" w:rsidP="00F57D0F">
      <w:pPr>
        <w:spacing w:line="240" w:lineRule="auto"/>
        <w:rPr>
          <w:rFonts w:ascii="Times New Roman" w:hAnsi="Times New Roman" w:cs="Times New Roman"/>
        </w:rPr>
      </w:pPr>
      <w:r w:rsidRPr="0086345E">
        <w:rPr>
          <w:rFonts w:ascii="Times New Roman" w:hAnsi="Times New Roman" w:cs="Times New Roman"/>
        </w:rPr>
        <w:t>Justification</w:t>
      </w:r>
    </w:p>
    <w:p w14:paraId="7F722102" w14:textId="77777777" w:rsidR="003C37F5" w:rsidRPr="0086345E" w:rsidRDefault="003C37F5" w:rsidP="00F57D0F">
      <w:pPr>
        <w:spacing w:line="240" w:lineRule="auto"/>
        <w:rPr>
          <w:rFonts w:ascii="Times New Roman" w:hAnsi="Times New Roman" w:cs="Times New Roman"/>
        </w:rPr>
      </w:pPr>
    </w:p>
    <w:p w14:paraId="58694FB2" w14:textId="77777777" w:rsidR="00AE108C" w:rsidRPr="0086345E" w:rsidRDefault="00CA2798" w:rsidP="00F57D0F">
      <w:pPr>
        <w:spacing w:line="240" w:lineRule="auto"/>
        <w:rPr>
          <w:rFonts w:ascii="Times New Roman" w:hAnsi="Times New Roman" w:cs="Times New Roman"/>
        </w:rPr>
      </w:pPr>
      <w:r w:rsidRPr="0086345E">
        <w:rPr>
          <w:rFonts w:ascii="Times New Roman" w:hAnsi="Times New Roman" w:cs="Times New Roman"/>
        </w:rPr>
        <w:t xml:space="preserve">The developer should be responsible for designing and funding of the offset. This is to ensure that the authority only retains the role of monitoring and evaluating without incurring extra cost of maintenance of the offset. </w:t>
      </w:r>
    </w:p>
    <w:p w14:paraId="5B23572C" w14:textId="77777777" w:rsidR="00AE108C" w:rsidRPr="0086345E" w:rsidRDefault="00AE108C" w:rsidP="00F57D0F">
      <w:pPr>
        <w:spacing w:line="240" w:lineRule="auto"/>
        <w:rPr>
          <w:rFonts w:ascii="Times New Roman" w:hAnsi="Times New Roman" w:cs="Times New Roman"/>
        </w:rPr>
      </w:pPr>
    </w:p>
    <w:p w14:paraId="75D42852"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rPr>
        <w:t>We are also proposing that we replace sub-clause (8)</w:t>
      </w:r>
      <w:r w:rsidR="00AE108C" w:rsidRPr="0086345E">
        <w:rPr>
          <w:rFonts w:ascii="Times New Roman" w:hAnsi="Times New Roman" w:cs="Times New Roman"/>
        </w:rPr>
        <w:t xml:space="preserve"> with: “T</w:t>
      </w:r>
      <w:r w:rsidRPr="0086345E">
        <w:rPr>
          <w:rFonts w:ascii="Times New Roman" w:hAnsi="Times New Roman" w:cs="Times New Roman"/>
        </w:rPr>
        <w:t>he authority may issue guidelines for bio-diversity offset, other offsets and compensation mechanisms based on best practice”.</w:t>
      </w:r>
    </w:p>
    <w:p w14:paraId="671BBCDC" w14:textId="77777777" w:rsidR="00CA2798" w:rsidRPr="0086345E" w:rsidRDefault="00CA2798" w:rsidP="00F57D0F">
      <w:pPr>
        <w:spacing w:line="240" w:lineRule="auto"/>
        <w:rPr>
          <w:rFonts w:ascii="Times New Roman" w:hAnsi="Times New Roman" w:cs="Times New Roman"/>
        </w:rPr>
      </w:pPr>
    </w:p>
    <w:p w14:paraId="2E29337E" w14:textId="77777777" w:rsidR="00CA2798" w:rsidRDefault="00CA2798" w:rsidP="00F57D0F">
      <w:pPr>
        <w:spacing w:line="240" w:lineRule="auto"/>
        <w:rPr>
          <w:rFonts w:ascii="Times New Roman" w:hAnsi="Times New Roman" w:cs="Times New Roman"/>
        </w:rPr>
      </w:pPr>
      <w:r w:rsidRPr="0086345E">
        <w:rPr>
          <w:rFonts w:ascii="Times New Roman" w:hAnsi="Times New Roman" w:cs="Times New Roman"/>
        </w:rPr>
        <w:t>Justification</w:t>
      </w:r>
    </w:p>
    <w:p w14:paraId="7DA92E01" w14:textId="77777777" w:rsidR="003C37F5" w:rsidRPr="0086345E" w:rsidRDefault="003C37F5" w:rsidP="00F57D0F">
      <w:pPr>
        <w:spacing w:line="240" w:lineRule="auto"/>
        <w:rPr>
          <w:rFonts w:ascii="Times New Roman" w:hAnsi="Times New Roman" w:cs="Times New Roman"/>
        </w:rPr>
      </w:pPr>
    </w:p>
    <w:p w14:paraId="5E56D645"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rPr>
        <w:t>It is a consequential amendment.</w:t>
      </w:r>
    </w:p>
    <w:p w14:paraId="44670349" w14:textId="77777777" w:rsidR="00CA2798" w:rsidRPr="0086345E" w:rsidRDefault="00CA2798" w:rsidP="00F57D0F">
      <w:pPr>
        <w:spacing w:line="240" w:lineRule="auto"/>
        <w:rPr>
          <w:rFonts w:ascii="Times New Roman" w:hAnsi="Times New Roman" w:cs="Times New Roman"/>
        </w:rPr>
      </w:pPr>
    </w:p>
    <w:p w14:paraId="3EF5E8C7" w14:textId="77777777" w:rsidR="00CA2798" w:rsidRPr="0086345E" w:rsidRDefault="00AE108C" w:rsidP="00F57D0F">
      <w:pPr>
        <w:spacing w:line="240" w:lineRule="auto"/>
        <w:rPr>
          <w:rFonts w:ascii="Times New Roman" w:hAnsi="Times New Roman" w:cs="Times New Roman"/>
        </w:rPr>
      </w:pPr>
      <w:r w:rsidRPr="0086345E">
        <w:rPr>
          <w:rFonts w:ascii="Times New Roman" w:hAnsi="Times New Roman" w:cs="Times New Roman"/>
          <w:b/>
        </w:rPr>
        <w:t>THE DEPUTY CHAIRPERSON</w:t>
      </w:r>
      <w:r w:rsidR="00CA2798" w:rsidRPr="0086345E">
        <w:rPr>
          <w:rFonts w:ascii="Times New Roman" w:hAnsi="Times New Roman" w:cs="Times New Roman"/>
          <w:b/>
        </w:rPr>
        <w:t>:</w:t>
      </w:r>
      <w:r w:rsidR="00CA2798" w:rsidRPr="0086345E">
        <w:rPr>
          <w:rFonts w:ascii="Times New Roman" w:hAnsi="Times New Roman" w:cs="Times New Roman"/>
        </w:rPr>
        <w:t xml:space="preserve"> Honourable members</w:t>
      </w:r>
      <w:r w:rsidR="00991302" w:rsidRPr="0086345E">
        <w:rPr>
          <w:rFonts w:ascii="Times New Roman" w:hAnsi="Times New Roman" w:cs="Times New Roman"/>
        </w:rPr>
        <w:t>,</w:t>
      </w:r>
      <w:r w:rsidR="00CA2798" w:rsidRPr="0086345E">
        <w:rPr>
          <w:rFonts w:ascii="Times New Roman" w:hAnsi="Times New Roman" w:cs="Times New Roman"/>
        </w:rPr>
        <w:t xml:space="preserve"> you have heard that.</w:t>
      </w:r>
    </w:p>
    <w:p w14:paraId="7AEFEB4A" w14:textId="77777777" w:rsidR="00CA2798" w:rsidRPr="0086345E" w:rsidRDefault="00CA2798" w:rsidP="00F57D0F">
      <w:pPr>
        <w:spacing w:line="240" w:lineRule="auto"/>
        <w:rPr>
          <w:rFonts w:ascii="Times New Roman" w:hAnsi="Times New Roman" w:cs="Times New Roman"/>
        </w:rPr>
      </w:pPr>
    </w:p>
    <w:p w14:paraId="61225D48"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b/>
        </w:rPr>
        <w:t>MS NAUWAT:</w:t>
      </w:r>
      <w:r w:rsidRPr="0086345E">
        <w:rPr>
          <w:rFonts w:ascii="Times New Roman" w:hAnsi="Times New Roman" w:cs="Times New Roman"/>
        </w:rPr>
        <w:t xml:space="preserve"> Thank you, Mr Chairman. My concern is on sub-clause (8). We are not actually replacing the whole clause. If you read the Bill and what </w:t>
      </w:r>
      <w:r w:rsidR="00991302" w:rsidRPr="0086345E">
        <w:rPr>
          <w:rFonts w:ascii="Times New Roman" w:hAnsi="Times New Roman" w:cs="Times New Roman"/>
        </w:rPr>
        <w:t>you have put there, it reads, “T</w:t>
      </w:r>
      <w:r w:rsidRPr="0086345E">
        <w:rPr>
          <w:rFonts w:ascii="Times New Roman" w:hAnsi="Times New Roman" w:cs="Times New Roman"/>
        </w:rPr>
        <w:t>he authority may issue guidelines for bio-diversity offset” and you are inserting “other offsets and compensation mechanisms based on best practice”. Therefore you are just inserting, you are not replacing it in any way.</w:t>
      </w:r>
    </w:p>
    <w:p w14:paraId="7E618678" w14:textId="77777777" w:rsidR="00CA2798" w:rsidRPr="0086345E" w:rsidRDefault="00CA2798" w:rsidP="00F57D0F">
      <w:pPr>
        <w:spacing w:line="240" w:lineRule="auto"/>
        <w:rPr>
          <w:rFonts w:ascii="Times New Roman" w:hAnsi="Times New Roman" w:cs="Times New Roman"/>
        </w:rPr>
      </w:pPr>
    </w:p>
    <w:p w14:paraId="7E709856"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b/>
        </w:rPr>
        <w:t xml:space="preserve">MR NIWAGABA: </w:t>
      </w:r>
      <w:r w:rsidRPr="0086345E">
        <w:rPr>
          <w:rFonts w:ascii="Times New Roman" w:hAnsi="Times New Roman" w:cs="Times New Roman"/>
        </w:rPr>
        <w:t>If you look at sub-clause (4) of this particular clause, the amendment of sub-clause (8) is to make it match with sub-clause (4). Therefore it is a consequential amendment.</w:t>
      </w:r>
    </w:p>
    <w:p w14:paraId="40910710" w14:textId="77777777" w:rsidR="00CA2798" w:rsidRPr="0086345E" w:rsidRDefault="00CA2798" w:rsidP="00F57D0F">
      <w:pPr>
        <w:spacing w:line="240" w:lineRule="auto"/>
        <w:rPr>
          <w:rFonts w:ascii="Times New Roman" w:hAnsi="Times New Roman" w:cs="Times New Roman"/>
        </w:rPr>
      </w:pPr>
    </w:p>
    <w:p w14:paraId="16C8D957" w14:textId="77777777" w:rsidR="00CA2798" w:rsidRPr="0086345E" w:rsidRDefault="00991302" w:rsidP="00F57D0F">
      <w:pPr>
        <w:spacing w:line="240" w:lineRule="auto"/>
        <w:rPr>
          <w:rFonts w:ascii="Times New Roman" w:hAnsi="Times New Roman" w:cs="Times New Roman"/>
        </w:rPr>
      </w:pPr>
      <w:r w:rsidRPr="0086345E">
        <w:rPr>
          <w:rFonts w:ascii="Times New Roman" w:hAnsi="Times New Roman" w:cs="Times New Roman"/>
          <w:b/>
        </w:rPr>
        <w:t>THE DEPUTY CHAIRPERSON</w:t>
      </w:r>
      <w:r w:rsidR="00CA2798" w:rsidRPr="003C37F5">
        <w:rPr>
          <w:rFonts w:ascii="Times New Roman" w:hAnsi="Times New Roman" w:cs="Times New Roman"/>
          <w:b/>
        </w:rPr>
        <w:t>:</w:t>
      </w:r>
      <w:r w:rsidR="00CA2798" w:rsidRPr="0086345E">
        <w:rPr>
          <w:rFonts w:ascii="Times New Roman" w:hAnsi="Times New Roman" w:cs="Times New Roman"/>
        </w:rPr>
        <w:t xml:space="preserve"> Are we okay now? Can I put the question to this particular one? I put the question to that amendment.</w:t>
      </w:r>
    </w:p>
    <w:p w14:paraId="3246A0FE" w14:textId="77777777" w:rsidR="00CA2798" w:rsidRPr="0086345E" w:rsidRDefault="00CA2798" w:rsidP="00F57D0F">
      <w:pPr>
        <w:spacing w:line="240" w:lineRule="auto"/>
        <w:jc w:val="center"/>
        <w:rPr>
          <w:rFonts w:ascii="Times New Roman" w:hAnsi="Times New Roman" w:cs="Times New Roman"/>
          <w:i/>
        </w:rPr>
      </w:pPr>
    </w:p>
    <w:p w14:paraId="5A9B0790"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(Question put and agreed to.)</w:t>
      </w:r>
    </w:p>
    <w:p w14:paraId="087E109C" w14:textId="77777777" w:rsidR="00CA2798" w:rsidRPr="0086345E" w:rsidRDefault="00CA2798" w:rsidP="00F57D0F">
      <w:pPr>
        <w:spacing w:line="240" w:lineRule="auto"/>
        <w:jc w:val="center"/>
        <w:rPr>
          <w:rFonts w:ascii="Times New Roman" w:hAnsi="Times New Roman" w:cs="Times New Roman"/>
          <w:i/>
        </w:rPr>
      </w:pPr>
    </w:p>
    <w:p w14:paraId="674FD65C"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114, as amended, agreed to.</w:t>
      </w:r>
    </w:p>
    <w:p w14:paraId="7CDF6F45" w14:textId="77777777" w:rsidR="00CA2798" w:rsidRPr="0086345E" w:rsidRDefault="00CA2798" w:rsidP="00F57D0F">
      <w:pPr>
        <w:spacing w:line="240" w:lineRule="auto"/>
        <w:rPr>
          <w:rFonts w:ascii="Times New Roman" w:hAnsi="Times New Roman" w:cs="Times New Roman"/>
        </w:rPr>
      </w:pPr>
    </w:p>
    <w:p w14:paraId="22BCA0D4"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rPr>
        <w:t>Clause 115</w:t>
      </w:r>
    </w:p>
    <w:p w14:paraId="3972BB1C"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b/>
        </w:rPr>
        <w:lastRenderedPageBreak/>
        <w:t>MR KIWANUKA:</w:t>
      </w:r>
      <w:r w:rsidRPr="0086345E">
        <w:rPr>
          <w:rFonts w:ascii="Times New Roman" w:hAnsi="Times New Roman" w:cs="Times New Roman"/>
        </w:rPr>
        <w:t xml:space="preserve"> We are proposing that under clause </w:t>
      </w:r>
      <w:r w:rsidR="00423874" w:rsidRPr="0086345E">
        <w:rPr>
          <w:rFonts w:ascii="Times New Roman" w:hAnsi="Times New Roman" w:cs="Times New Roman"/>
        </w:rPr>
        <w:t>(</w:t>
      </w:r>
      <w:r w:rsidRPr="0086345E">
        <w:rPr>
          <w:rFonts w:ascii="Times New Roman" w:hAnsi="Times New Roman" w:cs="Times New Roman"/>
        </w:rPr>
        <w:t>5</w:t>
      </w:r>
      <w:r w:rsidR="00423874" w:rsidRPr="0086345E">
        <w:rPr>
          <w:rFonts w:ascii="Times New Roman" w:hAnsi="Times New Roman" w:cs="Times New Roman"/>
        </w:rPr>
        <w:t>)</w:t>
      </w:r>
      <w:r w:rsidRPr="0086345E">
        <w:rPr>
          <w:rFonts w:ascii="Times New Roman" w:hAnsi="Times New Roman" w:cs="Times New Roman"/>
        </w:rPr>
        <w:t>, we insert the words, “upstream” before “petroleum” to read as “…upstream petroleum”.</w:t>
      </w:r>
    </w:p>
    <w:p w14:paraId="0180EFB3" w14:textId="77777777" w:rsidR="00CA2798" w:rsidRPr="0086345E" w:rsidRDefault="00CA2798" w:rsidP="00F57D0F">
      <w:pPr>
        <w:spacing w:line="240" w:lineRule="auto"/>
        <w:rPr>
          <w:rFonts w:ascii="Times New Roman" w:hAnsi="Times New Roman" w:cs="Times New Roman"/>
        </w:rPr>
      </w:pPr>
    </w:p>
    <w:p w14:paraId="4A78674A"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rPr>
        <w:t>Justification</w:t>
      </w:r>
    </w:p>
    <w:p w14:paraId="081F63BE"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rPr>
        <w:t>The provision does not apply to downstream petroleum activities.</w:t>
      </w:r>
    </w:p>
    <w:p w14:paraId="37423782" w14:textId="77777777" w:rsidR="00CA2798" w:rsidRPr="0086345E" w:rsidRDefault="00CA2798" w:rsidP="00F57D0F">
      <w:pPr>
        <w:spacing w:line="240" w:lineRule="auto"/>
        <w:rPr>
          <w:rFonts w:ascii="Times New Roman" w:hAnsi="Times New Roman" w:cs="Times New Roman"/>
        </w:rPr>
      </w:pPr>
    </w:p>
    <w:p w14:paraId="025834A5" w14:textId="77777777" w:rsidR="00CA2798" w:rsidRPr="0086345E" w:rsidRDefault="004433EF" w:rsidP="00F57D0F">
      <w:pPr>
        <w:spacing w:line="240" w:lineRule="auto"/>
        <w:rPr>
          <w:rFonts w:ascii="Times New Roman" w:hAnsi="Times New Roman" w:cs="Times New Roman"/>
        </w:rPr>
      </w:pPr>
      <w:r w:rsidRPr="0086345E">
        <w:rPr>
          <w:rFonts w:ascii="Times New Roman" w:hAnsi="Times New Roman" w:cs="Times New Roman"/>
          <w:b/>
        </w:rPr>
        <w:t>THE DEPUTY CHAIRPERSON</w:t>
      </w:r>
      <w:r w:rsidR="00CA2798" w:rsidRPr="0086345E">
        <w:rPr>
          <w:rFonts w:ascii="Times New Roman" w:hAnsi="Times New Roman" w:cs="Times New Roman"/>
          <w:b/>
        </w:rPr>
        <w:t>:</w:t>
      </w:r>
      <w:r w:rsidR="00CA2798" w:rsidRPr="0086345E">
        <w:rPr>
          <w:rFonts w:ascii="Times New Roman" w:hAnsi="Times New Roman" w:cs="Times New Roman"/>
        </w:rPr>
        <w:t xml:space="preserve"> So you are saying that it will read like this: “For the avoidance of doubt, decommissioning of upstream petroleum activities…” Is that what you are saying?</w:t>
      </w:r>
    </w:p>
    <w:p w14:paraId="0CE85D2F" w14:textId="77777777" w:rsidR="00CA2798" w:rsidRPr="0086345E" w:rsidRDefault="00CA2798" w:rsidP="00F57D0F">
      <w:pPr>
        <w:spacing w:line="240" w:lineRule="auto"/>
        <w:rPr>
          <w:rFonts w:ascii="Times New Roman" w:hAnsi="Times New Roman" w:cs="Times New Roman"/>
        </w:rPr>
      </w:pPr>
    </w:p>
    <w:p w14:paraId="494B933E"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b/>
        </w:rPr>
        <w:t>MR KIWANUKA:</w:t>
      </w:r>
      <w:r w:rsidRPr="0086345E">
        <w:rPr>
          <w:rFonts w:ascii="Times New Roman" w:hAnsi="Times New Roman" w:cs="Times New Roman"/>
        </w:rPr>
        <w:t xml:space="preserve"> Yes, that is it.</w:t>
      </w:r>
    </w:p>
    <w:p w14:paraId="735C80B6" w14:textId="77777777" w:rsidR="00CA2798" w:rsidRPr="0086345E" w:rsidRDefault="00CA2798" w:rsidP="00F57D0F">
      <w:pPr>
        <w:spacing w:line="240" w:lineRule="auto"/>
        <w:rPr>
          <w:rFonts w:ascii="Times New Roman" w:hAnsi="Times New Roman" w:cs="Times New Roman"/>
          <w:b/>
        </w:rPr>
      </w:pPr>
    </w:p>
    <w:p w14:paraId="3EC2B6CF" w14:textId="77777777" w:rsidR="00CA2798" w:rsidRDefault="00423874" w:rsidP="00F57D0F">
      <w:pPr>
        <w:spacing w:line="240" w:lineRule="auto"/>
        <w:rPr>
          <w:rFonts w:ascii="Times New Roman" w:hAnsi="Times New Roman" w:cs="Times New Roman"/>
        </w:rPr>
      </w:pPr>
      <w:r w:rsidRPr="0086345E">
        <w:rPr>
          <w:rFonts w:ascii="Times New Roman" w:hAnsi="Times New Roman" w:cs="Times New Roman"/>
          <w:b/>
        </w:rPr>
        <w:t>THE DEPUTY CHAIRPERSON</w:t>
      </w:r>
      <w:r w:rsidR="00CA2798" w:rsidRPr="0086345E">
        <w:rPr>
          <w:rFonts w:ascii="Times New Roman" w:hAnsi="Times New Roman" w:cs="Times New Roman"/>
          <w:b/>
        </w:rPr>
        <w:t>:</w:t>
      </w:r>
      <w:r w:rsidR="00CA2798" w:rsidRPr="0086345E">
        <w:rPr>
          <w:rFonts w:ascii="Times New Roman" w:hAnsi="Times New Roman" w:cs="Times New Roman"/>
        </w:rPr>
        <w:t xml:space="preserve"> Honourable members, you have heard the amendment. Is it clear enough? Can I put a question to that amendment? </w:t>
      </w:r>
    </w:p>
    <w:p w14:paraId="4EEC043B" w14:textId="77777777" w:rsidR="003C37F5" w:rsidRPr="0086345E" w:rsidRDefault="003C37F5" w:rsidP="00F57D0F">
      <w:pPr>
        <w:spacing w:line="240" w:lineRule="auto"/>
        <w:rPr>
          <w:rFonts w:ascii="Times New Roman" w:hAnsi="Times New Roman" w:cs="Times New Roman"/>
        </w:rPr>
      </w:pPr>
    </w:p>
    <w:p w14:paraId="4F6B2DE4"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(Question put and agreed to.)</w:t>
      </w:r>
    </w:p>
    <w:p w14:paraId="5DCC513A" w14:textId="77777777" w:rsidR="00CA2798" w:rsidRPr="0086345E" w:rsidRDefault="00CA2798" w:rsidP="00F57D0F">
      <w:pPr>
        <w:spacing w:line="240" w:lineRule="auto"/>
        <w:jc w:val="center"/>
        <w:rPr>
          <w:rFonts w:ascii="Times New Roman" w:hAnsi="Times New Roman" w:cs="Times New Roman"/>
          <w:i/>
        </w:rPr>
      </w:pPr>
    </w:p>
    <w:p w14:paraId="02551044"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115, as amended, agreed to.</w:t>
      </w:r>
    </w:p>
    <w:p w14:paraId="145DAD4A" w14:textId="77777777" w:rsidR="00CA2798" w:rsidRPr="0086345E" w:rsidRDefault="00CA2798" w:rsidP="00F57D0F">
      <w:pPr>
        <w:spacing w:line="240" w:lineRule="auto"/>
        <w:jc w:val="center"/>
        <w:rPr>
          <w:rFonts w:ascii="Times New Roman" w:hAnsi="Times New Roman" w:cs="Times New Roman"/>
          <w:i/>
        </w:rPr>
      </w:pPr>
    </w:p>
    <w:p w14:paraId="68CDA648"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116, agreed to.</w:t>
      </w:r>
    </w:p>
    <w:p w14:paraId="3471040E" w14:textId="77777777" w:rsidR="00CA2798" w:rsidRPr="0086345E" w:rsidRDefault="00CA2798" w:rsidP="00F57D0F">
      <w:pPr>
        <w:spacing w:line="240" w:lineRule="auto"/>
        <w:jc w:val="center"/>
        <w:rPr>
          <w:rFonts w:ascii="Times New Roman" w:hAnsi="Times New Roman" w:cs="Times New Roman"/>
          <w:i/>
        </w:rPr>
      </w:pPr>
    </w:p>
    <w:p w14:paraId="6EB55623"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117, agreed to.</w:t>
      </w:r>
    </w:p>
    <w:p w14:paraId="3DB680BD" w14:textId="77777777" w:rsidR="00CA2798" w:rsidRPr="0086345E" w:rsidRDefault="00CA2798" w:rsidP="00F57D0F">
      <w:pPr>
        <w:spacing w:line="240" w:lineRule="auto"/>
        <w:jc w:val="center"/>
        <w:rPr>
          <w:rFonts w:ascii="Times New Roman" w:hAnsi="Times New Roman" w:cs="Times New Roman"/>
          <w:i/>
        </w:rPr>
      </w:pPr>
    </w:p>
    <w:p w14:paraId="1D75AE99"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118, agreed to.</w:t>
      </w:r>
    </w:p>
    <w:p w14:paraId="46B7F88D" w14:textId="77777777" w:rsidR="00CA2798" w:rsidRPr="0086345E" w:rsidRDefault="00CA2798" w:rsidP="00F57D0F">
      <w:pPr>
        <w:spacing w:line="240" w:lineRule="auto"/>
        <w:jc w:val="center"/>
        <w:rPr>
          <w:rFonts w:ascii="Times New Roman" w:hAnsi="Times New Roman" w:cs="Times New Roman"/>
          <w:i/>
        </w:rPr>
      </w:pPr>
    </w:p>
    <w:p w14:paraId="1AC71251"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119, agreed to.</w:t>
      </w:r>
    </w:p>
    <w:p w14:paraId="62165FC7" w14:textId="77777777" w:rsidR="00CA2798" w:rsidRPr="0086345E" w:rsidRDefault="00CA2798" w:rsidP="00F57D0F">
      <w:pPr>
        <w:spacing w:line="240" w:lineRule="auto"/>
        <w:jc w:val="center"/>
        <w:rPr>
          <w:rFonts w:ascii="Times New Roman" w:hAnsi="Times New Roman" w:cs="Times New Roman"/>
          <w:i/>
        </w:rPr>
      </w:pPr>
    </w:p>
    <w:p w14:paraId="0F653188"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120, agreed to.</w:t>
      </w:r>
    </w:p>
    <w:p w14:paraId="3829F8E3" w14:textId="77777777" w:rsidR="00CA2798" w:rsidRPr="0086345E" w:rsidRDefault="00CA2798" w:rsidP="00F57D0F">
      <w:pPr>
        <w:spacing w:line="240" w:lineRule="auto"/>
        <w:rPr>
          <w:rFonts w:ascii="Times New Roman" w:hAnsi="Times New Roman" w:cs="Times New Roman"/>
        </w:rPr>
      </w:pPr>
    </w:p>
    <w:p w14:paraId="3D3DE512" w14:textId="77777777" w:rsidR="00CA2798" w:rsidRDefault="00CA2798" w:rsidP="00F57D0F">
      <w:pPr>
        <w:spacing w:line="240" w:lineRule="auto"/>
        <w:rPr>
          <w:rFonts w:ascii="Times New Roman" w:hAnsi="Times New Roman" w:cs="Times New Roman"/>
        </w:rPr>
      </w:pPr>
      <w:r w:rsidRPr="0086345E">
        <w:rPr>
          <w:rFonts w:ascii="Times New Roman" w:hAnsi="Times New Roman" w:cs="Times New Roman"/>
        </w:rPr>
        <w:t>Clause 121</w:t>
      </w:r>
    </w:p>
    <w:p w14:paraId="0A89BDC2" w14:textId="77777777" w:rsidR="003C37F5" w:rsidRPr="0086345E" w:rsidRDefault="003C37F5" w:rsidP="00F57D0F">
      <w:pPr>
        <w:spacing w:line="240" w:lineRule="auto"/>
        <w:rPr>
          <w:rFonts w:ascii="Times New Roman" w:hAnsi="Times New Roman" w:cs="Times New Roman"/>
        </w:rPr>
      </w:pPr>
    </w:p>
    <w:p w14:paraId="61416343"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b/>
        </w:rPr>
        <w:t>MR KIWANUKA:</w:t>
      </w:r>
      <w:r w:rsidRPr="0086345E">
        <w:rPr>
          <w:rFonts w:ascii="Times New Roman" w:hAnsi="Times New Roman" w:cs="Times New Roman"/>
        </w:rPr>
        <w:t xml:space="preserve"> We are replacing sub-clause (5) with the follo</w:t>
      </w:r>
      <w:r w:rsidR="00FA3672" w:rsidRPr="0086345E">
        <w:rPr>
          <w:rFonts w:ascii="Times New Roman" w:hAnsi="Times New Roman" w:cs="Times New Roman"/>
        </w:rPr>
        <w:t>wing: “T</w:t>
      </w:r>
      <w:r w:rsidRPr="0086345E">
        <w:rPr>
          <w:rFonts w:ascii="Times New Roman" w:hAnsi="Times New Roman" w:cs="Times New Roman"/>
        </w:rPr>
        <w:t xml:space="preserve">he authority shall, upon detecting any </w:t>
      </w:r>
      <w:r w:rsidR="00FA3672" w:rsidRPr="0086345E">
        <w:rPr>
          <w:rFonts w:ascii="Times New Roman" w:hAnsi="Times New Roman" w:cs="Times New Roman"/>
        </w:rPr>
        <w:t>non-compliance by the developer</w:t>
      </w:r>
      <w:r w:rsidRPr="0086345E">
        <w:rPr>
          <w:rFonts w:ascii="Times New Roman" w:hAnsi="Times New Roman" w:cs="Times New Roman"/>
        </w:rPr>
        <w:t xml:space="preserve"> with the requirements of this section, notify the developer in writing and require the developer to comply”.</w:t>
      </w:r>
    </w:p>
    <w:p w14:paraId="2489EC7D" w14:textId="77777777" w:rsidR="00CA2798" w:rsidRPr="0086345E" w:rsidRDefault="00CA2798" w:rsidP="00F57D0F">
      <w:pPr>
        <w:spacing w:line="240" w:lineRule="auto"/>
        <w:rPr>
          <w:rFonts w:ascii="Times New Roman" w:hAnsi="Times New Roman" w:cs="Times New Roman"/>
        </w:rPr>
      </w:pPr>
    </w:p>
    <w:p w14:paraId="5A424782" w14:textId="77777777" w:rsidR="00CA2798" w:rsidRDefault="00CA2798" w:rsidP="00F57D0F">
      <w:pPr>
        <w:spacing w:line="240" w:lineRule="auto"/>
        <w:rPr>
          <w:rFonts w:ascii="Times New Roman" w:hAnsi="Times New Roman" w:cs="Times New Roman"/>
        </w:rPr>
      </w:pPr>
      <w:r w:rsidRPr="0086345E">
        <w:rPr>
          <w:rFonts w:ascii="Times New Roman" w:hAnsi="Times New Roman" w:cs="Times New Roman"/>
        </w:rPr>
        <w:t>Justification</w:t>
      </w:r>
    </w:p>
    <w:p w14:paraId="3BBE26BC" w14:textId="77777777" w:rsidR="003C37F5" w:rsidRPr="0086345E" w:rsidRDefault="003C37F5" w:rsidP="00F57D0F">
      <w:pPr>
        <w:spacing w:line="240" w:lineRule="auto"/>
        <w:rPr>
          <w:rFonts w:ascii="Times New Roman" w:hAnsi="Times New Roman" w:cs="Times New Roman"/>
        </w:rPr>
      </w:pPr>
    </w:p>
    <w:p w14:paraId="08E0D257" w14:textId="77777777" w:rsidR="00CA2798" w:rsidRPr="0086345E" w:rsidRDefault="00CA2798" w:rsidP="00F57D0F">
      <w:pPr>
        <w:spacing w:line="240" w:lineRule="auto"/>
        <w:rPr>
          <w:rFonts w:ascii="Times New Roman" w:hAnsi="Times New Roman" w:cs="Times New Roman"/>
        </w:rPr>
      </w:pPr>
      <w:r w:rsidRPr="0086345E">
        <w:rPr>
          <w:rFonts w:ascii="Times New Roman" w:hAnsi="Times New Roman" w:cs="Times New Roman"/>
        </w:rPr>
        <w:t>Notification for compliance should be in writing.</w:t>
      </w:r>
    </w:p>
    <w:p w14:paraId="33F2177E" w14:textId="77777777" w:rsidR="00CA2798" w:rsidRPr="0086345E" w:rsidRDefault="00CA2798" w:rsidP="00F57D0F">
      <w:pPr>
        <w:spacing w:line="240" w:lineRule="auto"/>
        <w:rPr>
          <w:rFonts w:ascii="Times New Roman" w:hAnsi="Times New Roman" w:cs="Times New Roman"/>
        </w:rPr>
      </w:pPr>
    </w:p>
    <w:p w14:paraId="697C05FA" w14:textId="77777777" w:rsidR="00CA2798" w:rsidRPr="0086345E" w:rsidRDefault="00D879B3" w:rsidP="00F57D0F">
      <w:pPr>
        <w:spacing w:line="240" w:lineRule="auto"/>
        <w:rPr>
          <w:rFonts w:ascii="Times New Roman" w:hAnsi="Times New Roman" w:cs="Times New Roman"/>
        </w:rPr>
      </w:pPr>
      <w:r w:rsidRPr="0086345E">
        <w:rPr>
          <w:rFonts w:ascii="Times New Roman" w:hAnsi="Times New Roman" w:cs="Times New Roman"/>
          <w:b/>
        </w:rPr>
        <w:t>THE DEPUTY CHAIRPERSON</w:t>
      </w:r>
      <w:r w:rsidR="00CA2798" w:rsidRPr="0086345E">
        <w:rPr>
          <w:rFonts w:ascii="Times New Roman" w:hAnsi="Times New Roman" w:cs="Times New Roman"/>
          <w:b/>
        </w:rPr>
        <w:t>:</w:t>
      </w:r>
      <w:r w:rsidR="00CA2798" w:rsidRPr="0086345E">
        <w:rPr>
          <w:rFonts w:ascii="Times New Roman" w:hAnsi="Times New Roman" w:cs="Times New Roman"/>
        </w:rPr>
        <w:t xml:space="preserve"> Is it clear enough, Members? I put a question to that amendment.</w:t>
      </w:r>
    </w:p>
    <w:p w14:paraId="55FE336B" w14:textId="77777777" w:rsidR="00CA2798" w:rsidRPr="0086345E" w:rsidRDefault="00CA2798" w:rsidP="00F57D0F">
      <w:pPr>
        <w:spacing w:line="240" w:lineRule="auto"/>
        <w:rPr>
          <w:rFonts w:ascii="Times New Roman" w:hAnsi="Times New Roman" w:cs="Times New Roman"/>
        </w:rPr>
      </w:pPr>
    </w:p>
    <w:p w14:paraId="1407636B"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(Question put and agreed to.)</w:t>
      </w:r>
    </w:p>
    <w:p w14:paraId="7A7DC7A6" w14:textId="77777777" w:rsidR="00CA2798" w:rsidRPr="0086345E" w:rsidRDefault="00CA2798" w:rsidP="00F57D0F">
      <w:pPr>
        <w:spacing w:line="240" w:lineRule="auto"/>
        <w:jc w:val="center"/>
        <w:rPr>
          <w:rFonts w:ascii="Times New Roman" w:hAnsi="Times New Roman" w:cs="Times New Roman"/>
          <w:i/>
        </w:rPr>
      </w:pPr>
    </w:p>
    <w:p w14:paraId="46612BF5" w14:textId="77777777" w:rsidR="00CA2798" w:rsidRPr="0086345E"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121, as amended, agreed to.</w:t>
      </w:r>
    </w:p>
    <w:p w14:paraId="18E02B33" w14:textId="77777777" w:rsidR="00CA2798" w:rsidRPr="0086345E" w:rsidRDefault="00CA2798" w:rsidP="00F57D0F">
      <w:pPr>
        <w:spacing w:line="240" w:lineRule="auto"/>
        <w:jc w:val="center"/>
        <w:rPr>
          <w:rFonts w:ascii="Times New Roman" w:hAnsi="Times New Roman" w:cs="Times New Roman"/>
          <w:i/>
        </w:rPr>
      </w:pPr>
    </w:p>
    <w:p w14:paraId="6AE60B28" w14:textId="77777777" w:rsidR="00CA2798" w:rsidRDefault="00CA2798" w:rsidP="00F57D0F">
      <w:pPr>
        <w:spacing w:line="240" w:lineRule="auto"/>
        <w:jc w:val="center"/>
        <w:rPr>
          <w:rFonts w:ascii="Times New Roman" w:hAnsi="Times New Roman" w:cs="Times New Roman"/>
          <w:i/>
        </w:rPr>
      </w:pPr>
      <w:r w:rsidRPr="0086345E">
        <w:rPr>
          <w:rFonts w:ascii="Times New Roman" w:hAnsi="Times New Roman" w:cs="Times New Roman"/>
          <w:i/>
        </w:rPr>
        <w:t>Clause 122, agreed to.</w:t>
      </w:r>
    </w:p>
    <w:p w14:paraId="1646F040" w14:textId="77777777" w:rsidR="003C37F5" w:rsidRPr="0086345E" w:rsidRDefault="003C37F5" w:rsidP="00F57D0F">
      <w:pPr>
        <w:spacing w:line="240" w:lineRule="auto"/>
        <w:jc w:val="center"/>
        <w:rPr>
          <w:rFonts w:ascii="Times New Roman" w:hAnsi="Times New Roman" w:cs="Times New Roman"/>
        </w:rPr>
      </w:pPr>
    </w:p>
    <w:p w14:paraId="3A7B7E53" w14:textId="77777777" w:rsidR="00C11E25" w:rsidRPr="0086345E"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123, agreed to</w:t>
      </w:r>
      <w:r w:rsidR="00ED103F" w:rsidRPr="0086345E">
        <w:rPr>
          <w:rFonts w:ascii="Times New Roman" w:eastAsia="Times New Roman" w:hAnsi="Times New Roman" w:cs="Times New Roman"/>
          <w:i/>
          <w:lang w:eastAsia="en-GB"/>
        </w:rPr>
        <w:t>.</w:t>
      </w:r>
    </w:p>
    <w:p w14:paraId="2EA9FD09" w14:textId="77777777" w:rsidR="00C11E25" w:rsidRPr="0086345E" w:rsidRDefault="00C11E25" w:rsidP="00F57D0F">
      <w:pPr>
        <w:spacing w:line="240" w:lineRule="auto"/>
        <w:jc w:val="center"/>
        <w:rPr>
          <w:rFonts w:ascii="Times New Roman" w:eastAsia="Times New Roman" w:hAnsi="Times New Roman" w:cs="Times New Roman"/>
          <w:i/>
          <w:lang w:eastAsia="en-GB"/>
        </w:rPr>
      </w:pPr>
    </w:p>
    <w:p w14:paraId="4A5D15AA" w14:textId="77777777" w:rsidR="00C11E25"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Clause 124</w:t>
      </w:r>
    </w:p>
    <w:p w14:paraId="7014FAF7" w14:textId="77777777" w:rsidR="003C37F5" w:rsidRPr="0086345E" w:rsidRDefault="003C37F5" w:rsidP="00F57D0F">
      <w:pPr>
        <w:spacing w:line="240" w:lineRule="auto"/>
        <w:rPr>
          <w:rFonts w:ascii="Times New Roman" w:eastAsia="Times New Roman" w:hAnsi="Times New Roman" w:cs="Times New Roman"/>
          <w:lang w:eastAsia="en-GB"/>
        </w:rPr>
      </w:pPr>
    </w:p>
    <w:p w14:paraId="6FECB842"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lastRenderedPageBreak/>
        <w:t xml:space="preserve">MR KIWANUKA: </w:t>
      </w:r>
      <w:r w:rsidRPr="0086345E">
        <w:rPr>
          <w:rFonts w:ascii="Times New Roman" w:eastAsia="Times New Roman" w:hAnsi="Times New Roman" w:cs="Times New Roman"/>
          <w:lang w:eastAsia="en-GB"/>
        </w:rPr>
        <w:t>Clause 124 is about certificate of laboratory analysis and we are proposing the insertion of a new sub clause (4) to read as follows: “The result of any analysis made by the laboratory shall be open to inspection by all interested parties.” The justification is that this will support best practices in quality assurance and test results for any analysis may be accessed through a peer review mechanism.</w:t>
      </w:r>
    </w:p>
    <w:p w14:paraId="6765B6C8" w14:textId="77777777" w:rsidR="00C11E25" w:rsidRPr="0086345E" w:rsidRDefault="00C11E25" w:rsidP="00F57D0F">
      <w:pPr>
        <w:spacing w:line="240" w:lineRule="auto"/>
        <w:rPr>
          <w:rFonts w:ascii="Times New Roman" w:eastAsia="Times New Roman" w:hAnsi="Times New Roman" w:cs="Times New Roman"/>
          <w:lang w:eastAsia="en-GB"/>
        </w:rPr>
      </w:pPr>
    </w:p>
    <w:p w14:paraId="44220BC5"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86345E">
        <w:rPr>
          <w:rFonts w:ascii="Times New Roman" w:eastAsia="Times New Roman" w:hAnsi="Times New Roman" w:cs="Times New Roman"/>
          <w:lang w:eastAsia="en-GB"/>
        </w:rPr>
        <w:t xml:space="preserve"> Members, is that clear? I put the question to the amendment.</w:t>
      </w:r>
    </w:p>
    <w:p w14:paraId="692A5ABB" w14:textId="77777777" w:rsidR="00C11E25" w:rsidRPr="0086345E" w:rsidRDefault="00C11E25" w:rsidP="00F57D0F">
      <w:pPr>
        <w:spacing w:line="240" w:lineRule="auto"/>
        <w:rPr>
          <w:rFonts w:ascii="Times New Roman" w:eastAsia="Times New Roman" w:hAnsi="Times New Roman" w:cs="Times New Roman"/>
          <w:lang w:eastAsia="en-GB"/>
        </w:rPr>
      </w:pPr>
    </w:p>
    <w:p w14:paraId="18E7B3CB"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(Question put and agreed to.)</w:t>
      </w:r>
    </w:p>
    <w:p w14:paraId="0BE92FE4"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0BDEF9B3"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124, as amended, agreed to.</w:t>
      </w:r>
    </w:p>
    <w:p w14:paraId="041E0087"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0E06ECE0"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125, agreed to.</w:t>
      </w:r>
    </w:p>
    <w:p w14:paraId="3AB9F8D6"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0B8BEAB5"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126, agreed to.</w:t>
      </w:r>
    </w:p>
    <w:p w14:paraId="11B7E7BD"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57420A29"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127, agreed to.</w:t>
      </w:r>
    </w:p>
    <w:p w14:paraId="1B8CB232"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7F9CDFD5"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128, agreed to.</w:t>
      </w:r>
    </w:p>
    <w:p w14:paraId="4043ED02"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08E83EAC" w14:textId="77777777" w:rsidR="00C11E25" w:rsidRPr="0086345E"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129, agreed to.</w:t>
      </w:r>
    </w:p>
    <w:p w14:paraId="50B8F0E6" w14:textId="77777777" w:rsidR="00C11E25" w:rsidRPr="0086345E" w:rsidRDefault="00C11E25" w:rsidP="00F57D0F">
      <w:pPr>
        <w:spacing w:line="240" w:lineRule="auto"/>
        <w:rPr>
          <w:rFonts w:ascii="Times New Roman" w:eastAsia="Times New Roman" w:hAnsi="Times New Roman" w:cs="Times New Roman"/>
          <w:lang w:eastAsia="en-GB"/>
        </w:rPr>
      </w:pPr>
    </w:p>
    <w:p w14:paraId="61FE8C08" w14:textId="77777777" w:rsidR="00C11E25"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Clause 130</w:t>
      </w:r>
    </w:p>
    <w:p w14:paraId="7D4EFEFF" w14:textId="77777777" w:rsidR="003C37F5" w:rsidRPr="0086345E" w:rsidRDefault="003C37F5" w:rsidP="00F57D0F">
      <w:pPr>
        <w:spacing w:line="240" w:lineRule="auto"/>
        <w:rPr>
          <w:rFonts w:ascii="Times New Roman" w:eastAsia="Times New Roman" w:hAnsi="Times New Roman" w:cs="Times New Roman"/>
          <w:lang w:eastAsia="en-GB"/>
        </w:rPr>
      </w:pPr>
    </w:p>
    <w:p w14:paraId="5A9972A6"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KIWANUKA:</w:t>
      </w:r>
      <w:r w:rsidRPr="0086345E">
        <w:rPr>
          <w:rFonts w:ascii="Times New Roman" w:eastAsia="Times New Roman" w:hAnsi="Times New Roman" w:cs="Times New Roman"/>
          <w:lang w:eastAsia="en-GB"/>
        </w:rPr>
        <w:t xml:space="preserve"> Mr Chairperson, under clause 130, we propose to replace the word “less” with the word “more”.</w:t>
      </w:r>
    </w:p>
    <w:p w14:paraId="4BD02771" w14:textId="77777777" w:rsidR="00C11E25" w:rsidRPr="0086345E" w:rsidRDefault="00C11E25" w:rsidP="00F57D0F">
      <w:pPr>
        <w:spacing w:line="240" w:lineRule="auto"/>
        <w:rPr>
          <w:rFonts w:ascii="Times New Roman" w:eastAsia="Times New Roman" w:hAnsi="Times New Roman" w:cs="Times New Roman"/>
          <w:lang w:eastAsia="en-GB"/>
        </w:rPr>
      </w:pPr>
    </w:p>
    <w:p w14:paraId="0B85EB6D"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86345E">
        <w:rPr>
          <w:rFonts w:ascii="Times New Roman" w:eastAsia="Times New Roman" w:hAnsi="Times New Roman" w:cs="Times New Roman"/>
          <w:lang w:eastAsia="en-GB"/>
        </w:rPr>
        <w:t xml:space="preserve"> Where do you want to do this? You need to direct us.</w:t>
      </w:r>
    </w:p>
    <w:p w14:paraId="2BA5721E" w14:textId="77777777" w:rsidR="00C11E25" w:rsidRPr="0086345E" w:rsidRDefault="00C11E25" w:rsidP="00F57D0F">
      <w:pPr>
        <w:spacing w:line="240" w:lineRule="auto"/>
        <w:rPr>
          <w:rFonts w:ascii="Times New Roman" w:eastAsia="Times New Roman" w:hAnsi="Times New Roman" w:cs="Times New Roman"/>
          <w:lang w:eastAsia="en-GB"/>
        </w:rPr>
      </w:pPr>
    </w:p>
    <w:p w14:paraId="0517A140"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KIWANUKA:</w:t>
      </w:r>
      <w:r w:rsidRPr="0086345E">
        <w:rPr>
          <w:rFonts w:ascii="Times New Roman" w:eastAsia="Times New Roman" w:hAnsi="Times New Roman" w:cs="Times New Roman"/>
          <w:lang w:eastAsia="en-GB"/>
        </w:rPr>
        <w:t xml:space="preserve"> It is under sub clause (1) which reads: “An environmental restoration order issued under section 129(1) shall be served on the responsible person and shall require that person to take the action specified in the order, in such time being not less…” That word “less” was an error and we would like to replace it with “more”. It will then read: “…shall require that person to take the action specified in the order, in such time being not more than 21 days from the date of service of the order or such further period as may be prescribed in the order.”</w:t>
      </w:r>
    </w:p>
    <w:p w14:paraId="7691B823" w14:textId="77777777" w:rsidR="00C11E25" w:rsidRPr="0086345E" w:rsidRDefault="00C11E25" w:rsidP="00F57D0F">
      <w:pPr>
        <w:spacing w:line="240" w:lineRule="auto"/>
        <w:rPr>
          <w:rFonts w:ascii="Times New Roman" w:eastAsia="Times New Roman" w:hAnsi="Times New Roman" w:cs="Times New Roman"/>
          <w:lang w:eastAsia="en-GB"/>
        </w:rPr>
      </w:pPr>
    </w:p>
    <w:p w14:paraId="4F521724"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86345E">
        <w:rPr>
          <w:rFonts w:ascii="Times New Roman" w:eastAsia="Times New Roman" w:hAnsi="Times New Roman" w:cs="Times New Roman"/>
          <w:lang w:eastAsia="en-GB"/>
        </w:rPr>
        <w:t xml:space="preserve"> Is that clear? I put the question to that amendment.</w:t>
      </w:r>
    </w:p>
    <w:p w14:paraId="1B4EA6CF" w14:textId="77777777" w:rsidR="00C11E25" w:rsidRPr="0086345E" w:rsidRDefault="00C11E25" w:rsidP="00F57D0F">
      <w:pPr>
        <w:spacing w:line="240" w:lineRule="auto"/>
        <w:rPr>
          <w:rFonts w:ascii="Times New Roman" w:eastAsia="Times New Roman" w:hAnsi="Times New Roman" w:cs="Times New Roman"/>
          <w:lang w:eastAsia="en-GB"/>
        </w:rPr>
      </w:pPr>
    </w:p>
    <w:p w14:paraId="336207CD"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(Question put and agreed to.)</w:t>
      </w:r>
    </w:p>
    <w:p w14:paraId="52D20A94"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5EECB810"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130, as amended, agreed to.</w:t>
      </w:r>
    </w:p>
    <w:p w14:paraId="3A5E3805"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4B97FB78"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131, agreed to.</w:t>
      </w:r>
    </w:p>
    <w:p w14:paraId="20971AC3"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5FEA8175"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132, agreed to.</w:t>
      </w:r>
    </w:p>
    <w:p w14:paraId="42753E72"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26E96632"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133, agreed to.</w:t>
      </w:r>
    </w:p>
    <w:p w14:paraId="63024A47"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69E875E2"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134, agreed to.</w:t>
      </w:r>
    </w:p>
    <w:p w14:paraId="15FF551E"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7F711698"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135, agreed to.</w:t>
      </w:r>
    </w:p>
    <w:p w14:paraId="307CB5FD"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3B5E6C9F"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136, agreed to.</w:t>
      </w:r>
    </w:p>
    <w:p w14:paraId="3079F511"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51BB56D4" w14:textId="77777777" w:rsidR="00C11E25"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New clause</w:t>
      </w:r>
    </w:p>
    <w:p w14:paraId="1AFEF210" w14:textId="77777777" w:rsidR="003C37F5" w:rsidRPr="0086345E" w:rsidRDefault="003C37F5" w:rsidP="00F57D0F">
      <w:pPr>
        <w:spacing w:line="240" w:lineRule="auto"/>
        <w:rPr>
          <w:rFonts w:ascii="Times New Roman" w:eastAsia="Times New Roman" w:hAnsi="Times New Roman" w:cs="Times New Roman"/>
          <w:lang w:eastAsia="en-GB"/>
        </w:rPr>
      </w:pPr>
    </w:p>
    <w:p w14:paraId="41990AA2"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KIWANUKA:</w:t>
      </w:r>
      <w:r w:rsidRPr="0086345E">
        <w:rPr>
          <w:rFonts w:ascii="Times New Roman" w:eastAsia="Times New Roman" w:hAnsi="Times New Roman" w:cs="Times New Roman"/>
          <w:lang w:eastAsia="en-GB"/>
        </w:rPr>
        <w:t xml:space="preserve"> We propose that, after clause 136, we insert another clause to read: “Power to seize: The authority, authorised officer or environmental inspector may seize any substance, material, equipment or plant in accordance with this Act.” The justification is that this will empower the authority.</w:t>
      </w:r>
    </w:p>
    <w:p w14:paraId="2739B2E2" w14:textId="77777777" w:rsidR="00C11E25" w:rsidRPr="0086345E" w:rsidRDefault="00C11E25" w:rsidP="00F57D0F">
      <w:pPr>
        <w:spacing w:line="240" w:lineRule="auto"/>
        <w:rPr>
          <w:rFonts w:ascii="Times New Roman" w:eastAsia="Times New Roman" w:hAnsi="Times New Roman" w:cs="Times New Roman"/>
          <w:lang w:eastAsia="en-GB"/>
        </w:rPr>
      </w:pPr>
    </w:p>
    <w:p w14:paraId="6B904D42"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86345E">
        <w:rPr>
          <w:rFonts w:ascii="Times New Roman" w:eastAsia="Times New Roman" w:hAnsi="Times New Roman" w:cs="Times New Roman"/>
          <w:lang w:eastAsia="en-GB"/>
        </w:rPr>
        <w:t xml:space="preserve"> Is that clear, honourable members? Member for Bwamba County?</w:t>
      </w:r>
    </w:p>
    <w:p w14:paraId="19F0CFEB" w14:textId="77777777" w:rsidR="00C11E25" w:rsidRPr="0086345E" w:rsidRDefault="00C11E25" w:rsidP="00F57D0F">
      <w:pPr>
        <w:spacing w:line="240" w:lineRule="auto"/>
        <w:rPr>
          <w:rFonts w:ascii="Times New Roman" w:eastAsia="Times New Roman" w:hAnsi="Times New Roman" w:cs="Times New Roman"/>
          <w:lang w:eastAsia="en-GB"/>
        </w:rPr>
      </w:pPr>
    </w:p>
    <w:p w14:paraId="4665366C"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GAFABUSA:</w:t>
      </w:r>
      <w:r w:rsidRPr="0086345E">
        <w:rPr>
          <w:rFonts w:ascii="Times New Roman" w:eastAsia="Times New Roman" w:hAnsi="Times New Roman" w:cs="Times New Roman"/>
          <w:lang w:eastAsia="en-GB"/>
        </w:rPr>
        <w:t xml:space="preserve"> Thank you, Mr Chairman. I have an issue with the “authorised officer” because it is not defined. At least we are clear with the “authority” and “environment inspector” but when we say “authorised officer” and it has not been clarified to us who that person is, then we may have anybody coming up to seize and we have problems in future. Who is that?</w:t>
      </w:r>
    </w:p>
    <w:p w14:paraId="33E5B516" w14:textId="77777777" w:rsidR="00C11E25" w:rsidRPr="0086345E" w:rsidRDefault="00C11E25" w:rsidP="00F57D0F">
      <w:pPr>
        <w:spacing w:line="240" w:lineRule="auto"/>
        <w:rPr>
          <w:rFonts w:ascii="Times New Roman" w:eastAsia="Times New Roman" w:hAnsi="Times New Roman" w:cs="Times New Roman"/>
          <w:lang w:eastAsia="en-GB"/>
        </w:rPr>
      </w:pPr>
    </w:p>
    <w:p w14:paraId="0E60DD65"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86345E">
        <w:rPr>
          <w:rFonts w:ascii="Times New Roman" w:eastAsia="Times New Roman" w:hAnsi="Times New Roman" w:cs="Times New Roman"/>
          <w:lang w:eastAsia="en-GB"/>
        </w:rPr>
        <w:t xml:space="preserve"> It is defined in clause 2</w:t>
      </w:r>
    </w:p>
    <w:p w14:paraId="351A1B59" w14:textId="77777777" w:rsidR="00C11E25" w:rsidRPr="0086345E" w:rsidRDefault="00C11E25" w:rsidP="00F57D0F">
      <w:pPr>
        <w:spacing w:line="240" w:lineRule="auto"/>
        <w:rPr>
          <w:rFonts w:ascii="Times New Roman" w:eastAsia="Times New Roman" w:hAnsi="Times New Roman" w:cs="Times New Roman"/>
          <w:lang w:eastAsia="en-GB"/>
        </w:rPr>
      </w:pPr>
    </w:p>
    <w:p w14:paraId="4597ECE3"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I put the question that the new clause, as proposed by the committee, stand part of the Bill.</w:t>
      </w:r>
    </w:p>
    <w:p w14:paraId="7067AC36" w14:textId="77777777" w:rsidR="00C11E25" w:rsidRPr="0086345E" w:rsidRDefault="00C11E25" w:rsidP="00F57D0F">
      <w:pPr>
        <w:spacing w:line="240" w:lineRule="auto"/>
        <w:rPr>
          <w:rFonts w:ascii="Times New Roman" w:eastAsia="Times New Roman" w:hAnsi="Times New Roman" w:cs="Times New Roman"/>
          <w:lang w:eastAsia="en-GB"/>
        </w:rPr>
      </w:pPr>
    </w:p>
    <w:p w14:paraId="54467519"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New clause, agreed to.</w:t>
      </w:r>
    </w:p>
    <w:p w14:paraId="2E072610"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634BEF74"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137, agreed to.</w:t>
      </w:r>
    </w:p>
    <w:p w14:paraId="732E2575"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4C5FDE0F"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138, agreed to.</w:t>
      </w:r>
    </w:p>
    <w:p w14:paraId="14D6B64D"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0C1C5B14"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139, agreed to.</w:t>
      </w:r>
    </w:p>
    <w:p w14:paraId="36DEBD19"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1A092FB7" w14:textId="77777777" w:rsidR="00C11E25"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Clause 140</w:t>
      </w:r>
    </w:p>
    <w:p w14:paraId="6D784BD4" w14:textId="77777777" w:rsidR="003C37F5" w:rsidRPr="0086345E" w:rsidRDefault="003C37F5" w:rsidP="00F57D0F">
      <w:pPr>
        <w:spacing w:line="240" w:lineRule="auto"/>
        <w:rPr>
          <w:rFonts w:ascii="Times New Roman" w:eastAsia="Times New Roman" w:hAnsi="Times New Roman" w:cs="Times New Roman"/>
          <w:lang w:eastAsia="en-GB"/>
        </w:rPr>
      </w:pPr>
    </w:p>
    <w:p w14:paraId="3B0207BD"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MR KIWANUKA:</w:t>
      </w:r>
      <w:r w:rsidRPr="0086345E">
        <w:rPr>
          <w:rFonts w:ascii="Times New Roman" w:eastAsia="Times New Roman" w:hAnsi="Times New Roman" w:cs="Times New Roman"/>
          <w:lang w:eastAsia="en-GB"/>
        </w:rPr>
        <w:t xml:space="preserve"> Mr Chairman, we propose that we delete the entire part 13, which is about “Environmental Tribunal”, i.e., deleting clauses 140-159 and wherever there is a reference to the tribunal in this Bill. </w:t>
      </w:r>
    </w:p>
    <w:p w14:paraId="57EFC416" w14:textId="77777777" w:rsidR="00C11E25" w:rsidRPr="0086345E" w:rsidRDefault="00C11E25" w:rsidP="00F57D0F">
      <w:pPr>
        <w:spacing w:line="240" w:lineRule="auto"/>
        <w:rPr>
          <w:rFonts w:ascii="Times New Roman" w:eastAsia="Times New Roman" w:hAnsi="Times New Roman" w:cs="Times New Roman"/>
          <w:lang w:eastAsia="en-GB"/>
        </w:rPr>
      </w:pPr>
    </w:p>
    <w:p w14:paraId="24426572"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The justification for this, as I put it yesterday in the summary of our report, is that this has been overtaken by events. The Judiciary has established a division within the judicial system to handle environmental matters. </w:t>
      </w:r>
    </w:p>
    <w:p w14:paraId="223A9E02" w14:textId="77777777" w:rsidR="00C11E25" w:rsidRPr="0086345E" w:rsidRDefault="00C11E25" w:rsidP="00F57D0F">
      <w:pPr>
        <w:spacing w:line="240" w:lineRule="auto"/>
        <w:rPr>
          <w:rFonts w:ascii="Times New Roman" w:eastAsia="Times New Roman" w:hAnsi="Times New Roman" w:cs="Times New Roman"/>
          <w:lang w:eastAsia="en-GB"/>
        </w:rPr>
      </w:pPr>
    </w:p>
    <w:p w14:paraId="3DCC732A"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 xml:space="preserve">Secondly, it will be an additional burden to the taxpayers, which we are trying to avoid at the moment. </w:t>
      </w:r>
    </w:p>
    <w:p w14:paraId="676AF430" w14:textId="77777777" w:rsidR="00C11E25" w:rsidRPr="0086345E" w:rsidRDefault="00C11E25" w:rsidP="00F57D0F">
      <w:pPr>
        <w:spacing w:line="240" w:lineRule="auto"/>
        <w:rPr>
          <w:rFonts w:ascii="Times New Roman" w:eastAsia="Times New Roman" w:hAnsi="Times New Roman" w:cs="Times New Roman"/>
          <w:lang w:eastAsia="en-GB"/>
        </w:rPr>
      </w:pPr>
    </w:p>
    <w:p w14:paraId="0D26BECA"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lang w:eastAsia="en-GB"/>
        </w:rPr>
        <w:t>Thirdly, unless we accept it as an additional burden to the taxpayers and expand it throughput the country, it will only be a Kampala outfit. For those reasons, therefore, we are recommending that this idea of a tribunal is completely deleted from the Bill.</w:t>
      </w:r>
    </w:p>
    <w:p w14:paraId="22720DB2" w14:textId="77777777" w:rsidR="00C11E25" w:rsidRPr="0086345E" w:rsidRDefault="00C11E25" w:rsidP="00F57D0F">
      <w:pPr>
        <w:spacing w:line="240" w:lineRule="auto"/>
        <w:rPr>
          <w:rFonts w:ascii="Times New Roman" w:eastAsia="Times New Roman" w:hAnsi="Times New Roman" w:cs="Times New Roman"/>
          <w:lang w:eastAsia="en-GB"/>
        </w:rPr>
      </w:pPr>
    </w:p>
    <w:p w14:paraId="0C8435FE" w14:textId="77777777" w:rsidR="00C11E25" w:rsidRPr="0086345E" w:rsidRDefault="00C11E25" w:rsidP="00F57D0F">
      <w:pPr>
        <w:spacing w:line="240" w:lineRule="auto"/>
        <w:rPr>
          <w:rFonts w:ascii="Times New Roman" w:eastAsia="Times New Roman" w:hAnsi="Times New Roman" w:cs="Times New Roman"/>
          <w:lang w:eastAsia="en-GB"/>
        </w:rPr>
      </w:pPr>
      <w:r w:rsidRPr="0086345E">
        <w:rPr>
          <w:rFonts w:ascii="Times New Roman" w:eastAsia="Times New Roman" w:hAnsi="Times New Roman" w:cs="Times New Roman"/>
          <w:b/>
          <w:lang w:eastAsia="en-GB"/>
        </w:rPr>
        <w:t>THE DEPUTY CHAIRPERSON:</w:t>
      </w:r>
      <w:r w:rsidRPr="0086345E">
        <w:rPr>
          <w:rFonts w:ascii="Times New Roman" w:eastAsia="Times New Roman" w:hAnsi="Times New Roman" w:cs="Times New Roman"/>
          <w:lang w:eastAsia="en-GB"/>
        </w:rPr>
        <w:t xml:space="preserve"> Honourable members, the proposal is for deletion of part 13 of this Bill, comprising clauses 140, 141, 142, 143, 144, 145, 146, 147, 148, 149, 150, 151, 152, 153, 154, 155, 156, 157, 158 and 159. The proposal of the committee is that this part 13 and the clauses mentioned be deleted. I put the question that motion.</w:t>
      </w:r>
    </w:p>
    <w:p w14:paraId="4717F9F6" w14:textId="77777777" w:rsidR="00C11E25" w:rsidRPr="0086345E" w:rsidRDefault="00C11E25" w:rsidP="00F57D0F">
      <w:pPr>
        <w:spacing w:line="240" w:lineRule="auto"/>
        <w:rPr>
          <w:rFonts w:ascii="Times New Roman" w:eastAsia="Times New Roman" w:hAnsi="Times New Roman" w:cs="Times New Roman"/>
          <w:lang w:eastAsia="en-GB"/>
        </w:rPr>
      </w:pPr>
    </w:p>
    <w:p w14:paraId="7DDD1E0B"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(Question put and agreed to.)</w:t>
      </w:r>
    </w:p>
    <w:p w14:paraId="26D6775F"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0CAE363B"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lastRenderedPageBreak/>
        <w:t>Part 13, deleted.</w:t>
      </w:r>
    </w:p>
    <w:p w14:paraId="12632A30"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0156221F"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160, agreed to.</w:t>
      </w:r>
    </w:p>
    <w:p w14:paraId="6067B8F4"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062F639A"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161, agreed to.</w:t>
      </w:r>
    </w:p>
    <w:p w14:paraId="630CCCA8"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7D142E55"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162, agreed to.</w:t>
      </w:r>
    </w:p>
    <w:p w14:paraId="0A4262E6"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2FD8DA50"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163, agreed to</w:t>
      </w:r>
      <w:r w:rsidR="003C37F5">
        <w:rPr>
          <w:rFonts w:ascii="Times New Roman" w:eastAsia="Times New Roman" w:hAnsi="Times New Roman" w:cs="Times New Roman"/>
          <w:i/>
          <w:lang w:eastAsia="en-GB"/>
        </w:rPr>
        <w:t>.</w:t>
      </w:r>
    </w:p>
    <w:p w14:paraId="2D3BF0DA"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6F93A11A"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164, agreed to.</w:t>
      </w:r>
    </w:p>
    <w:p w14:paraId="0D984E58"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27024F07"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165, agreed to.</w:t>
      </w:r>
    </w:p>
    <w:p w14:paraId="1E9E76D8"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4041F1E5" w14:textId="77777777" w:rsidR="00C11E25"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166, agreed to.</w:t>
      </w:r>
    </w:p>
    <w:p w14:paraId="3CE9A539" w14:textId="77777777" w:rsidR="003C37F5" w:rsidRPr="0086345E" w:rsidRDefault="003C37F5" w:rsidP="00F57D0F">
      <w:pPr>
        <w:spacing w:line="240" w:lineRule="auto"/>
        <w:jc w:val="center"/>
        <w:rPr>
          <w:rFonts w:ascii="Times New Roman" w:eastAsia="Times New Roman" w:hAnsi="Times New Roman" w:cs="Times New Roman"/>
          <w:i/>
          <w:lang w:eastAsia="en-GB"/>
        </w:rPr>
      </w:pPr>
    </w:p>
    <w:p w14:paraId="6A745D09" w14:textId="77777777" w:rsidR="00C11E25" w:rsidRPr="0086345E" w:rsidRDefault="00C11E25" w:rsidP="00F57D0F">
      <w:pPr>
        <w:spacing w:line="240" w:lineRule="auto"/>
        <w:jc w:val="center"/>
        <w:rPr>
          <w:rFonts w:ascii="Times New Roman" w:eastAsia="Times New Roman" w:hAnsi="Times New Roman" w:cs="Times New Roman"/>
          <w:i/>
          <w:lang w:eastAsia="en-GB"/>
        </w:rPr>
      </w:pPr>
      <w:r w:rsidRPr="0086345E">
        <w:rPr>
          <w:rFonts w:ascii="Times New Roman" w:eastAsia="Times New Roman" w:hAnsi="Times New Roman" w:cs="Times New Roman"/>
          <w:i/>
          <w:lang w:eastAsia="en-GB"/>
        </w:rPr>
        <w:t>Clause 167, agreed to.</w:t>
      </w:r>
    </w:p>
    <w:p w14:paraId="0D22209A" w14:textId="77777777" w:rsidR="00C11E25" w:rsidRPr="0086345E" w:rsidRDefault="00C11E25" w:rsidP="00F57D0F">
      <w:pPr>
        <w:spacing w:line="240" w:lineRule="auto"/>
        <w:rPr>
          <w:rFonts w:ascii="Times New Roman" w:eastAsia="Calibri" w:hAnsi="Times New Roman" w:cs="Times New Roman"/>
        </w:rPr>
      </w:pPr>
    </w:p>
    <w:p w14:paraId="714970DC"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Clause 168</w:t>
      </w:r>
    </w:p>
    <w:p w14:paraId="297B9B9D" w14:textId="77777777" w:rsidR="003C37F5" w:rsidRPr="0086345E" w:rsidRDefault="003C37F5" w:rsidP="00F57D0F">
      <w:pPr>
        <w:spacing w:line="240" w:lineRule="auto"/>
        <w:rPr>
          <w:rFonts w:ascii="Times New Roman" w:eastAsia="Calibri" w:hAnsi="Times New Roman" w:cs="Times New Roman"/>
        </w:rPr>
      </w:pPr>
    </w:p>
    <w:p w14:paraId="060D9AE6"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We are proposing an insertion here under –</w:t>
      </w:r>
    </w:p>
    <w:p w14:paraId="52FC1A42" w14:textId="77777777" w:rsidR="00C11E25" w:rsidRPr="0086345E" w:rsidRDefault="00C11E25" w:rsidP="00F57D0F">
      <w:pPr>
        <w:spacing w:line="240" w:lineRule="auto"/>
        <w:rPr>
          <w:rFonts w:ascii="Times New Roman" w:eastAsia="Calibri" w:hAnsi="Times New Roman" w:cs="Times New Roman"/>
          <w:b/>
        </w:rPr>
      </w:pPr>
    </w:p>
    <w:p w14:paraId="2C88325D"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No, handle Clause 168 first.</w:t>
      </w:r>
    </w:p>
    <w:p w14:paraId="0000F234" w14:textId="77777777" w:rsidR="00C11E25" w:rsidRPr="0086345E" w:rsidRDefault="00C11E25" w:rsidP="00F57D0F">
      <w:pPr>
        <w:spacing w:line="240" w:lineRule="auto"/>
        <w:rPr>
          <w:rFonts w:ascii="Times New Roman" w:eastAsia="Calibri" w:hAnsi="Times New Roman" w:cs="Times New Roman"/>
          <w:b/>
        </w:rPr>
      </w:pPr>
    </w:p>
    <w:p w14:paraId="3F587541"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On Clause 168, which is assessment of e</w:t>
      </w:r>
      <w:r w:rsidR="00EF43BD" w:rsidRPr="0086345E">
        <w:rPr>
          <w:rFonts w:ascii="Times New Roman" w:eastAsia="Calibri" w:hAnsi="Times New Roman" w:cs="Times New Roman"/>
        </w:rPr>
        <w:t>nvironmental implications of a T</w:t>
      </w:r>
      <w:r w:rsidRPr="0086345E">
        <w:rPr>
          <w:rFonts w:ascii="Times New Roman" w:eastAsia="Calibri" w:hAnsi="Times New Roman" w:cs="Times New Roman"/>
        </w:rPr>
        <w:t xml:space="preserve">reaty, we are proposing an insertion of a new sub-clause to be sub-clause (2) and to read as follows - </w:t>
      </w:r>
    </w:p>
    <w:p w14:paraId="3F971994" w14:textId="77777777" w:rsidR="00C11E25" w:rsidRPr="0086345E" w:rsidRDefault="00C11E25" w:rsidP="00F57D0F">
      <w:pPr>
        <w:spacing w:line="240" w:lineRule="auto"/>
        <w:rPr>
          <w:rFonts w:ascii="Times New Roman" w:eastAsia="Calibri" w:hAnsi="Times New Roman" w:cs="Times New Roman"/>
        </w:rPr>
      </w:pPr>
    </w:p>
    <w:p w14:paraId="22BD17A9"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CHAIRPERSON: </w:t>
      </w:r>
      <w:r w:rsidRPr="0086345E">
        <w:rPr>
          <w:rFonts w:ascii="Times New Roman" w:eastAsia="Calibri" w:hAnsi="Times New Roman" w:cs="Times New Roman"/>
        </w:rPr>
        <w:t>No, there is no sub-clause (1) so you are proposing to introduce what is already there; we have sub-clause (1) so you are proposing a new sub-clause which is (2).</w:t>
      </w:r>
    </w:p>
    <w:p w14:paraId="4B418084" w14:textId="77777777" w:rsidR="00C11E25" w:rsidRPr="0086345E" w:rsidRDefault="00C11E25" w:rsidP="00F57D0F">
      <w:pPr>
        <w:spacing w:line="240" w:lineRule="auto"/>
        <w:rPr>
          <w:rFonts w:ascii="Times New Roman" w:eastAsia="Calibri" w:hAnsi="Times New Roman" w:cs="Times New Roman"/>
          <w:b/>
        </w:rPr>
      </w:pPr>
    </w:p>
    <w:p w14:paraId="2AEC24CA"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MR KIWANUKA: </w:t>
      </w:r>
      <w:r w:rsidRPr="0086345E">
        <w:rPr>
          <w:rFonts w:ascii="Times New Roman" w:eastAsia="Calibri" w:hAnsi="Times New Roman" w:cs="Times New Roman"/>
        </w:rPr>
        <w:t>We are proposing to insert a second sub-clause here to read as sub-clause (2) so we have sub-clause (1) and sub-clause (2). Sub-clause</w:t>
      </w:r>
      <w:r w:rsidR="00EF43BD" w:rsidRPr="0086345E">
        <w:rPr>
          <w:rFonts w:ascii="Times New Roman" w:eastAsia="Calibri" w:hAnsi="Times New Roman" w:cs="Times New Roman"/>
        </w:rPr>
        <w:t xml:space="preserve"> (2) will read as follows:</w:t>
      </w:r>
    </w:p>
    <w:p w14:paraId="404C353F" w14:textId="77777777" w:rsidR="00C11E25" w:rsidRPr="0086345E" w:rsidRDefault="00C11E25" w:rsidP="00F57D0F">
      <w:pPr>
        <w:spacing w:line="240" w:lineRule="auto"/>
        <w:rPr>
          <w:rFonts w:ascii="Times New Roman" w:eastAsia="Calibri" w:hAnsi="Times New Roman" w:cs="Times New Roman"/>
        </w:rPr>
      </w:pPr>
    </w:p>
    <w:p w14:paraId="46A37FE3"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“Where Uganda is a party to an International Treaty, Convention or Agreement concerning the management of the environment, the minister shall, with the approval of Cabinet and in consultation with the authority and relevant lead</w:t>
      </w:r>
      <w:r w:rsidR="00EF43BD" w:rsidRPr="0086345E">
        <w:rPr>
          <w:rFonts w:ascii="Times New Roman" w:eastAsia="Calibri" w:hAnsi="Times New Roman" w:cs="Times New Roman"/>
        </w:rPr>
        <w:t xml:space="preserve"> agencies-</w:t>
      </w:r>
    </w:p>
    <w:p w14:paraId="096E04AE" w14:textId="77777777" w:rsidR="003C37F5" w:rsidRPr="0086345E" w:rsidRDefault="003C37F5" w:rsidP="00F57D0F">
      <w:pPr>
        <w:spacing w:line="240" w:lineRule="auto"/>
        <w:rPr>
          <w:rFonts w:ascii="Times New Roman" w:eastAsia="Calibri" w:hAnsi="Times New Roman" w:cs="Times New Roman"/>
        </w:rPr>
      </w:pPr>
    </w:p>
    <w:p w14:paraId="5CB63930" w14:textId="77777777" w:rsidR="00C11E25" w:rsidRPr="003C37F5" w:rsidRDefault="00A24FFF" w:rsidP="003C37F5">
      <w:pPr>
        <w:pStyle w:val="ListParagraph"/>
        <w:numPr>
          <w:ilvl w:val="0"/>
          <w:numId w:val="41"/>
        </w:numPr>
        <w:tabs>
          <w:tab w:val="left" w:pos="426"/>
        </w:tabs>
        <w:spacing w:line="240" w:lineRule="auto"/>
        <w:ind w:left="426" w:hanging="426"/>
        <w:rPr>
          <w:rFonts w:ascii="Times New Roman" w:eastAsia="Calibri" w:hAnsi="Times New Roman" w:cs="Times New Roman"/>
        </w:rPr>
      </w:pPr>
      <w:r w:rsidRPr="003C37F5">
        <w:rPr>
          <w:rFonts w:ascii="Times New Roman" w:eastAsia="Calibri" w:hAnsi="Times New Roman" w:cs="Times New Roman"/>
        </w:rPr>
        <w:t>i</w:t>
      </w:r>
      <w:r w:rsidR="00C11E25" w:rsidRPr="003C37F5">
        <w:rPr>
          <w:rFonts w:ascii="Times New Roman" w:eastAsia="Calibri" w:hAnsi="Times New Roman" w:cs="Times New Roman"/>
        </w:rPr>
        <w:t>nitiate legislative proposals for purposes of giving effect to such treaty, convention or agreement in Uganda of enabling Uganda to perform her obligations</w:t>
      </w:r>
      <w:r w:rsidR="00EF43BD" w:rsidRPr="003C37F5">
        <w:rPr>
          <w:rFonts w:ascii="Times New Roman" w:eastAsia="Calibri" w:hAnsi="Times New Roman" w:cs="Times New Roman"/>
        </w:rPr>
        <w:t>;</w:t>
      </w:r>
      <w:r w:rsidR="00C11E25" w:rsidRPr="003C37F5">
        <w:rPr>
          <w:rFonts w:ascii="Times New Roman" w:eastAsia="Calibri" w:hAnsi="Times New Roman" w:cs="Times New Roman"/>
        </w:rPr>
        <w:t xml:space="preserve"> or </w:t>
      </w:r>
    </w:p>
    <w:p w14:paraId="55BCC632" w14:textId="77777777" w:rsidR="00C11E25" w:rsidRPr="003C37F5" w:rsidRDefault="00A24FFF" w:rsidP="003C37F5">
      <w:pPr>
        <w:pStyle w:val="ListParagraph"/>
        <w:numPr>
          <w:ilvl w:val="0"/>
          <w:numId w:val="41"/>
        </w:numPr>
        <w:tabs>
          <w:tab w:val="left" w:pos="426"/>
        </w:tabs>
        <w:spacing w:line="240" w:lineRule="auto"/>
        <w:ind w:left="426" w:hanging="426"/>
        <w:rPr>
          <w:rFonts w:ascii="Times New Roman" w:eastAsia="Calibri" w:hAnsi="Times New Roman" w:cs="Times New Roman"/>
        </w:rPr>
      </w:pPr>
      <w:r w:rsidRPr="003C37F5">
        <w:rPr>
          <w:rFonts w:ascii="Times New Roman" w:eastAsia="Calibri" w:hAnsi="Times New Roman" w:cs="Times New Roman"/>
        </w:rPr>
        <w:t>i</w:t>
      </w:r>
      <w:r w:rsidR="00C11E25" w:rsidRPr="003C37F5">
        <w:rPr>
          <w:rFonts w:ascii="Times New Roman" w:eastAsia="Calibri" w:hAnsi="Times New Roman" w:cs="Times New Roman"/>
        </w:rPr>
        <w:t>dentify other appropriate measures necessary for the national implementation of such treaty, convention or agreement.”</w:t>
      </w:r>
    </w:p>
    <w:p w14:paraId="460C4B3F" w14:textId="77777777" w:rsidR="00C11E25" w:rsidRPr="0086345E" w:rsidRDefault="00C11E25" w:rsidP="00F57D0F">
      <w:pPr>
        <w:spacing w:line="240" w:lineRule="auto"/>
        <w:rPr>
          <w:rFonts w:ascii="Times New Roman" w:eastAsia="Calibri" w:hAnsi="Times New Roman" w:cs="Times New Roman"/>
        </w:rPr>
      </w:pPr>
    </w:p>
    <w:p w14:paraId="60AF9CFB"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CHAIRPERSON: </w:t>
      </w:r>
      <w:r w:rsidRPr="0086345E">
        <w:rPr>
          <w:rFonts w:ascii="Times New Roman" w:eastAsia="Calibri" w:hAnsi="Times New Roman" w:cs="Times New Roman"/>
        </w:rPr>
        <w:t xml:space="preserve">Honourable members, is that clear? I put the question to that amendment. </w:t>
      </w:r>
    </w:p>
    <w:p w14:paraId="4C263501" w14:textId="77777777" w:rsidR="00C11E25" w:rsidRPr="0086345E" w:rsidRDefault="00C11E25" w:rsidP="00F57D0F">
      <w:pPr>
        <w:spacing w:line="240" w:lineRule="auto"/>
        <w:rPr>
          <w:rFonts w:ascii="Times New Roman" w:eastAsia="Calibri" w:hAnsi="Times New Roman" w:cs="Times New Roman"/>
        </w:rPr>
      </w:pPr>
    </w:p>
    <w:p w14:paraId="70CC4FD0"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691EC057" w14:textId="77777777" w:rsidR="003C37F5" w:rsidRPr="0086345E" w:rsidRDefault="003C37F5" w:rsidP="00F57D0F">
      <w:pPr>
        <w:spacing w:line="240" w:lineRule="auto"/>
        <w:jc w:val="center"/>
        <w:rPr>
          <w:rFonts w:ascii="Times New Roman" w:eastAsia="Calibri" w:hAnsi="Times New Roman" w:cs="Times New Roman"/>
        </w:rPr>
      </w:pPr>
    </w:p>
    <w:p w14:paraId="5BC5CB74"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168, as amended, agreed to.</w:t>
      </w:r>
    </w:p>
    <w:p w14:paraId="4E1B1906" w14:textId="77777777" w:rsidR="00C11E25" w:rsidRPr="0086345E" w:rsidRDefault="00C11E25" w:rsidP="00F57D0F">
      <w:pPr>
        <w:spacing w:line="240" w:lineRule="auto"/>
        <w:rPr>
          <w:rFonts w:ascii="Times New Roman" w:eastAsia="Calibri" w:hAnsi="Times New Roman" w:cs="Times New Roman"/>
        </w:rPr>
      </w:pPr>
    </w:p>
    <w:p w14:paraId="009BED00"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Clause 169</w:t>
      </w:r>
    </w:p>
    <w:p w14:paraId="78DFC91A" w14:textId="77777777" w:rsidR="003C37F5" w:rsidRPr="0086345E" w:rsidRDefault="003C37F5" w:rsidP="00F57D0F">
      <w:pPr>
        <w:spacing w:line="240" w:lineRule="auto"/>
        <w:rPr>
          <w:rFonts w:ascii="Times New Roman" w:eastAsia="Calibri" w:hAnsi="Times New Roman" w:cs="Times New Roman"/>
        </w:rPr>
      </w:pPr>
    </w:p>
    <w:p w14:paraId="3C32DBD0"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CHAIRPERSON: </w:t>
      </w:r>
      <w:r w:rsidRPr="0086345E">
        <w:rPr>
          <w:rFonts w:ascii="Times New Roman" w:eastAsia="Calibri" w:hAnsi="Times New Roman" w:cs="Times New Roman"/>
        </w:rPr>
        <w:t>Chairperson, you had a proposal after Clause 168.</w:t>
      </w:r>
    </w:p>
    <w:p w14:paraId="06279933" w14:textId="77777777" w:rsidR="00C11E25" w:rsidRPr="0086345E" w:rsidRDefault="00C11E25" w:rsidP="00F57D0F">
      <w:pPr>
        <w:spacing w:line="240" w:lineRule="auto"/>
        <w:rPr>
          <w:rFonts w:ascii="Times New Roman" w:eastAsia="Calibri" w:hAnsi="Times New Roman" w:cs="Times New Roman"/>
        </w:rPr>
      </w:pPr>
    </w:p>
    <w:p w14:paraId="382CFCD0" w14:textId="77777777" w:rsidR="00A24FFF"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MR KIWANUKA: </w:t>
      </w:r>
      <w:r w:rsidRPr="0086345E">
        <w:rPr>
          <w:rFonts w:ascii="Times New Roman" w:eastAsia="Calibri" w:hAnsi="Times New Roman" w:cs="Times New Roman"/>
        </w:rPr>
        <w:t>We are proposing that we insert another clause after Clause 168, which is to do with presentations of treaties, protocols and international agreements before Parl</w:t>
      </w:r>
      <w:r w:rsidR="00A24FFF" w:rsidRPr="0086345E">
        <w:rPr>
          <w:rFonts w:ascii="Times New Roman" w:eastAsia="Calibri" w:hAnsi="Times New Roman" w:cs="Times New Roman"/>
        </w:rPr>
        <w:t>iament. This will be Clause 169:</w:t>
      </w:r>
    </w:p>
    <w:p w14:paraId="30EB95C0" w14:textId="77777777" w:rsidR="00A24FFF" w:rsidRPr="0086345E" w:rsidRDefault="00A24FFF" w:rsidP="00F57D0F">
      <w:pPr>
        <w:spacing w:line="240" w:lineRule="auto"/>
        <w:rPr>
          <w:rFonts w:ascii="Times New Roman" w:eastAsia="Calibri" w:hAnsi="Times New Roman" w:cs="Times New Roman"/>
        </w:rPr>
      </w:pPr>
    </w:p>
    <w:p w14:paraId="58DCA696" w14:textId="77777777" w:rsidR="000952D0" w:rsidRDefault="00A24FFF" w:rsidP="003C37F5">
      <w:p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w:t>
      </w:r>
      <w:r w:rsidR="003C37F5" w:rsidRPr="0086345E">
        <w:rPr>
          <w:rFonts w:ascii="Times New Roman" w:eastAsia="Calibri" w:hAnsi="Times New Roman" w:cs="Times New Roman"/>
        </w:rPr>
        <w:t xml:space="preserve"> </w:t>
      </w:r>
      <w:r w:rsidR="000952D0" w:rsidRPr="0086345E">
        <w:rPr>
          <w:rFonts w:ascii="Times New Roman" w:eastAsia="Calibri" w:hAnsi="Times New Roman" w:cs="Times New Roman"/>
        </w:rPr>
        <w:t xml:space="preserve">(1) </w:t>
      </w:r>
      <w:r w:rsidR="00C11E25" w:rsidRPr="0086345E">
        <w:rPr>
          <w:rFonts w:ascii="Times New Roman" w:eastAsia="Calibri" w:hAnsi="Times New Roman" w:cs="Times New Roman"/>
        </w:rPr>
        <w:t>The minister responsible for treaties, protocols and international agreements concerning the management of the environment shall lay before Parliament any treaty, protocol or international agreement entered into by the Government of Uganda within six months after it has been concluded or signed.</w:t>
      </w:r>
    </w:p>
    <w:p w14:paraId="23EFBF68" w14:textId="77777777" w:rsidR="003C37F5" w:rsidRPr="0086345E" w:rsidRDefault="003C37F5" w:rsidP="003C37F5">
      <w:pPr>
        <w:tabs>
          <w:tab w:val="left" w:pos="426"/>
        </w:tabs>
        <w:spacing w:line="240" w:lineRule="auto"/>
        <w:ind w:left="426" w:hanging="426"/>
        <w:rPr>
          <w:rFonts w:ascii="Times New Roman" w:eastAsia="Calibri" w:hAnsi="Times New Roman" w:cs="Times New Roman"/>
          <w:b/>
        </w:rPr>
      </w:pPr>
    </w:p>
    <w:p w14:paraId="3F8EB65F" w14:textId="77777777" w:rsidR="00C11E25" w:rsidRDefault="000952D0" w:rsidP="003C37F5">
      <w:pPr>
        <w:tabs>
          <w:tab w:val="left" w:pos="426"/>
        </w:tabs>
        <w:spacing w:line="240" w:lineRule="auto"/>
        <w:ind w:left="426" w:hanging="426"/>
        <w:contextualSpacing/>
        <w:rPr>
          <w:rFonts w:ascii="Times New Roman" w:eastAsia="Calibri" w:hAnsi="Times New Roman" w:cs="Times New Roman"/>
        </w:rPr>
      </w:pPr>
      <w:r w:rsidRPr="0086345E">
        <w:rPr>
          <w:rFonts w:ascii="Times New Roman" w:eastAsia="Calibri" w:hAnsi="Times New Roman" w:cs="Times New Roman"/>
        </w:rPr>
        <w:t>(2)</w:t>
      </w:r>
      <w:r w:rsidR="003C37F5">
        <w:rPr>
          <w:rFonts w:ascii="Times New Roman" w:eastAsia="Calibri" w:hAnsi="Times New Roman" w:cs="Times New Roman"/>
        </w:rPr>
        <w:tab/>
      </w:r>
      <w:r w:rsidR="00C11E25" w:rsidRPr="0086345E">
        <w:rPr>
          <w:rFonts w:ascii="Times New Roman" w:eastAsia="Calibri" w:hAnsi="Times New Roman" w:cs="Times New Roman"/>
        </w:rPr>
        <w:t>The minister shall, at least twice a year, report to Parliament on the implementation of any international treaty, protocol and agreement entered into by Government.</w:t>
      </w:r>
    </w:p>
    <w:p w14:paraId="60F74030" w14:textId="77777777" w:rsidR="003C37F5" w:rsidRPr="0086345E" w:rsidRDefault="003C37F5" w:rsidP="003C37F5">
      <w:pPr>
        <w:tabs>
          <w:tab w:val="left" w:pos="426"/>
        </w:tabs>
        <w:spacing w:line="240" w:lineRule="auto"/>
        <w:ind w:left="426" w:hanging="426"/>
        <w:contextualSpacing/>
        <w:rPr>
          <w:rFonts w:ascii="Times New Roman" w:eastAsia="Calibri" w:hAnsi="Times New Roman" w:cs="Times New Roman"/>
          <w:b/>
        </w:rPr>
      </w:pPr>
    </w:p>
    <w:p w14:paraId="08665DF0" w14:textId="77777777" w:rsidR="00C11E25" w:rsidRPr="0086345E" w:rsidRDefault="000952D0" w:rsidP="003C37F5">
      <w:pPr>
        <w:tabs>
          <w:tab w:val="left" w:pos="426"/>
        </w:tabs>
        <w:spacing w:line="240" w:lineRule="auto"/>
        <w:ind w:left="426" w:hanging="426"/>
        <w:contextualSpacing/>
        <w:rPr>
          <w:rFonts w:ascii="Times New Roman" w:eastAsia="Calibri" w:hAnsi="Times New Roman" w:cs="Times New Roman"/>
          <w:b/>
        </w:rPr>
      </w:pPr>
      <w:r w:rsidRPr="0086345E">
        <w:rPr>
          <w:rFonts w:ascii="Times New Roman" w:eastAsia="Calibri" w:hAnsi="Times New Roman" w:cs="Times New Roman"/>
        </w:rPr>
        <w:t>(3)</w:t>
      </w:r>
      <w:r w:rsidR="003C37F5">
        <w:rPr>
          <w:rFonts w:ascii="Times New Roman" w:eastAsia="Calibri" w:hAnsi="Times New Roman" w:cs="Times New Roman"/>
        </w:rPr>
        <w:tab/>
      </w:r>
      <w:r w:rsidR="00C11E25" w:rsidRPr="0086345E">
        <w:rPr>
          <w:rFonts w:ascii="Times New Roman" w:eastAsia="Calibri" w:hAnsi="Times New Roman" w:cs="Times New Roman"/>
        </w:rPr>
        <w:t>Where an international treaty, protocol or inter</w:t>
      </w:r>
      <w:r w:rsidR="00A24FFF" w:rsidRPr="0086345E">
        <w:rPr>
          <w:rFonts w:ascii="Times New Roman" w:eastAsia="Calibri" w:hAnsi="Times New Roman" w:cs="Times New Roman"/>
        </w:rPr>
        <w:t>national a</w:t>
      </w:r>
      <w:r w:rsidR="00C11E25" w:rsidRPr="0086345E">
        <w:rPr>
          <w:rFonts w:ascii="Times New Roman" w:eastAsia="Calibri" w:hAnsi="Times New Roman" w:cs="Times New Roman"/>
        </w:rPr>
        <w:t>greement imposes an obligation on Uganda to submit periodic reports, the minister shall present to Parliament the draft periodic compliance reports, prior to them b</w:t>
      </w:r>
      <w:r w:rsidR="00A24FFF" w:rsidRPr="0086345E">
        <w:rPr>
          <w:rFonts w:ascii="Times New Roman" w:eastAsia="Calibri" w:hAnsi="Times New Roman" w:cs="Times New Roman"/>
        </w:rPr>
        <w:t>eing submitted to the relevant t</w:t>
      </w:r>
      <w:r w:rsidR="00C11E25" w:rsidRPr="0086345E">
        <w:rPr>
          <w:rFonts w:ascii="Times New Roman" w:eastAsia="Calibri" w:hAnsi="Times New Roman" w:cs="Times New Roman"/>
        </w:rPr>
        <w:t>reaty.</w:t>
      </w:r>
      <w:r w:rsidR="00A24FFF" w:rsidRPr="0086345E">
        <w:rPr>
          <w:rFonts w:ascii="Times New Roman" w:eastAsia="Calibri" w:hAnsi="Times New Roman" w:cs="Times New Roman"/>
        </w:rPr>
        <w:t>”</w:t>
      </w:r>
    </w:p>
    <w:p w14:paraId="5A2E7443" w14:textId="77777777" w:rsidR="000952D0" w:rsidRPr="0086345E" w:rsidRDefault="000952D0" w:rsidP="00F57D0F">
      <w:pPr>
        <w:spacing w:line="240" w:lineRule="auto"/>
        <w:rPr>
          <w:rFonts w:ascii="Times New Roman" w:eastAsia="Calibri" w:hAnsi="Times New Roman" w:cs="Times New Roman"/>
        </w:rPr>
      </w:pPr>
    </w:p>
    <w:p w14:paraId="432F116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Basically, this is against the background that Uganda has signed many treaties but many of them have not been domesticated. Secondly, these international treaties offer us as a country to commit to certain international requirements, which help to speed up things in our own country and bring commitment.</w:t>
      </w:r>
    </w:p>
    <w:p w14:paraId="7FBB2E79" w14:textId="77777777" w:rsidR="00C11E25" w:rsidRPr="0086345E" w:rsidRDefault="00C11E25" w:rsidP="00F57D0F">
      <w:pPr>
        <w:spacing w:line="240" w:lineRule="auto"/>
        <w:rPr>
          <w:rFonts w:ascii="Times New Roman" w:eastAsia="Calibri" w:hAnsi="Times New Roman" w:cs="Times New Roman"/>
        </w:rPr>
      </w:pPr>
    </w:p>
    <w:p w14:paraId="4AF2CF8B"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Here, we are putting a mechanism which brings these ratified international treaties to the attention of Parliament. We are also seeking to ensure that Parliam</w:t>
      </w:r>
      <w:r w:rsidR="000952D0" w:rsidRPr="0086345E">
        <w:rPr>
          <w:rFonts w:ascii="Times New Roman" w:eastAsia="Calibri" w:hAnsi="Times New Roman" w:cs="Times New Roman"/>
        </w:rPr>
        <w:t>ent can follow up on how these t</w:t>
      </w:r>
      <w:r w:rsidRPr="0086345E">
        <w:rPr>
          <w:rFonts w:ascii="Times New Roman" w:eastAsia="Calibri" w:hAnsi="Times New Roman" w:cs="Times New Roman"/>
        </w:rPr>
        <w:t>reaties are being complied with. That is the justification for this clause.</w:t>
      </w:r>
    </w:p>
    <w:p w14:paraId="6010DD70" w14:textId="77777777" w:rsidR="00C11E25" w:rsidRPr="0086345E" w:rsidRDefault="00C11E25" w:rsidP="00F57D0F">
      <w:pPr>
        <w:spacing w:line="240" w:lineRule="auto"/>
        <w:rPr>
          <w:rFonts w:ascii="Times New Roman" w:eastAsia="Calibri" w:hAnsi="Times New Roman" w:cs="Times New Roman"/>
        </w:rPr>
      </w:pPr>
    </w:p>
    <w:p w14:paraId="020BF8A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CHAIRPERSON: </w:t>
      </w:r>
      <w:r w:rsidRPr="0086345E">
        <w:rPr>
          <w:rFonts w:ascii="Times New Roman" w:eastAsia="Calibri" w:hAnsi="Times New Roman" w:cs="Times New Roman"/>
        </w:rPr>
        <w:t>Honourable members, the presentation is there but as a technical issue with the drafting, you have the minister responsible for treaties. There is no guidance to which minister is in sub-clause (2) or even in sub-clause (3). Which minister is this now because the minister is defined under this law? Not so? You need to clarify. Have you redrafted it?</w:t>
      </w:r>
    </w:p>
    <w:p w14:paraId="204E7516" w14:textId="77777777" w:rsidR="000952D0" w:rsidRPr="0086345E" w:rsidRDefault="000952D0" w:rsidP="00F57D0F">
      <w:pPr>
        <w:spacing w:line="240" w:lineRule="auto"/>
        <w:rPr>
          <w:rFonts w:ascii="Times New Roman" w:eastAsia="Calibri" w:hAnsi="Times New Roman" w:cs="Times New Roman"/>
          <w:b/>
        </w:rPr>
      </w:pPr>
    </w:p>
    <w:p w14:paraId="7CEE87BC"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I still have a problem with the drafting. Can it be clarified better or separated all together? If somebody is reading this, how do you now know that sub-clause (2) refers to a different minister from the one in sub-clause (1)? He can find avenue for challenging or making issues out of it. So, can we tidy it up to read better? You are mentioning two kinds of ministers here so it would be better if it is clear.”  </w:t>
      </w:r>
    </w:p>
    <w:p w14:paraId="65DA37B9" w14:textId="77777777" w:rsidR="00C11E25" w:rsidRPr="0086345E" w:rsidRDefault="00C11E25" w:rsidP="00F57D0F">
      <w:pPr>
        <w:spacing w:line="240" w:lineRule="auto"/>
        <w:rPr>
          <w:rFonts w:ascii="Times New Roman" w:eastAsia="Calibri" w:hAnsi="Times New Roman" w:cs="Times New Roman"/>
        </w:rPr>
      </w:pPr>
    </w:p>
    <w:p w14:paraId="7F989AEE"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Can we stand over this? It is just a drafting issue? </w:t>
      </w:r>
    </w:p>
    <w:p w14:paraId="1C7C9DCA" w14:textId="77777777" w:rsidR="00C11E25" w:rsidRPr="0086345E" w:rsidRDefault="00C11E25" w:rsidP="00F57D0F">
      <w:pPr>
        <w:spacing w:line="240" w:lineRule="auto"/>
        <w:rPr>
          <w:rFonts w:ascii="Times New Roman" w:eastAsia="Calibri" w:hAnsi="Times New Roman" w:cs="Times New Roman"/>
        </w:rPr>
      </w:pPr>
    </w:p>
    <w:p w14:paraId="73BE15A3"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MR KASULE: </w:t>
      </w:r>
      <w:r w:rsidRPr="0086345E">
        <w:rPr>
          <w:rFonts w:ascii="Times New Roman" w:eastAsia="Calibri" w:hAnsi="Times New Roman" w:cs="Times New Roman"/>
        </w:rPr>
        <w:t>Mr Chairperson, apart from the drafting, even requiring the minister to come and report to Parliament twice a year is too cumbersome. Let the minister come once a year and update Parliament. It is as if the international community is pushing so many laws to us in a year. Let it be at least once a year and then we redraft.</w:t>
      </w:r>
    </w:p>
    <w:p w14:paraId="5E510473" w14:textId="77777777" w:rsidR="00C11E25" w:rsidRPr="0086345E" w:rsidRDefault="00C11E25" w:rsidP="00F57D0F">
      <w:pPr>
        <w:spacing w:line="240" w:lineRule="auto"/>
        <w:rPr>
          <w:rFonts w:ascii="Times New Roman" w:eastAsia="Calibri" w:hAnsi="Times New Roman" w:cs="Times New Roman"/>
          <w:b/>
        </w:rPr>
      </w:pPr>
    </w:p>
    <w:p w14:paraId="6524A1E4"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CHAIRPERSON: </w:t>
      </w:r>
      <w:r w:rsidRPr="0086345E">
        <w:rPr>
          <w:rFonts w:ascii="Times New Roman" w:eastAsia="Calibri" w:hAnsi="Times New Roman" w:cs="Times New Roman"/>
        </w:rPr>
        <w:t xml:space="preserve">The clause has already been stood over so your amendment is now in vain. </w:t>
      </w:r>
      <w:r w:rsidRPr="0086345E">
        <w:rPr>
          <w:rFonts w:ascii="Times New Roman" w:eastAsia="Calibri" w:hAnsi="Times New Roman" w:cs="Times New Roman"/>
          <w:i/>
        </w:rPr>
        <w:t>(Laughter)</w:t>
      </w:r>
      <w:r w:rsidRPr="0086345E">
        <w:rPr>
          <w:rFonts w:ascii="Times New Roman" w:eastAsia="Calibri" w:hAnsi="Times New Roman" w:cs="Times New Roman"/>
        </w:rPr>
        <w:t xml:space="preserve"> </w:t>
      </w:r>
      <w:r w:rsidR="007C5875" w:rsidRPr="0086345E">
        <w:rPr>
          <w:rFonts w:ascii="Times New Roman" w:eastAsia="Calibri" w:hAnsi="Times New Roman" w:cs="Times New Roman"/>
        </w:rPr>
        <w:t>We have stood over this proposal</w:t>
      </w:r>
      <w:r w:rsidRPr="0086345E">
        <w:rPr>
          <w:rFonts w:ascii="Times New Roman" w:eastAsia="Calibri" w:hAnsi="Times New Roman" w:cs="Times New Roman"/>
        </w:rPr>
        <w:t xml:space="preserve"> to improve on the drafting and then we come back and look at it.</w:t>
      </w:r>
    </w:p>
    <w:p w14:paraId="49639A2B" w14:textId="77777777" w:rsidR="00C11E25" w:rsidRPr="0086345E" w:rsidRDefault="00C11E25" w:rsidP="00F57D0F">
      <w:pPr>
        <w:spacing w:line="240" w:lineRule="auto"/>
        <w:rPr>
          <w:rFonts w:ascii="Times New Roman" w:eastAsia="Calibri" w:hAnsi="Times New Roman" w:cs="Times New Roman"/>
        </w:rPr>
      </w:pPr>
    </w:p>
    <w:p w14:paraId="0D1E4482"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MS BABA DIRI:</w:t>
      </w:r>
      <w:r w:rsidRPr="0086345E">
        <w:rPr>
          <w:rFonts w:ascii="Times New Roman" w:eastAsia="Calibri" w:hAnsi="Times New Roman" w:cs="Times New Roman"/>
        </w:rPr>
        <w:t xml:space="preserve"> Thank you, Mr Chairperson. I would like the chairperson to differentiate for me because there are two stages when we are adopting a treaty. The first stage is to sign. Normally, the signing is no problem. The President or the minister can sign. </w:t>
      </w:r>
    </w:p>
    <w:p w14:paraId="5D36DD62" w14:textId="77777777" w:rsidR="00C11E25" w:rsidRPr="0086345E" w:rsidRDefault="00C11E25" w:rsidP="00F57D0F">
      <w:pPr>
        <w:spacing w:line="240" w:lineRule="auto"/>
        <w:rPr>
          <w:rFonts w:ascii="Times New Roman" w:eastAsia="Calibri" w:hAnsi="Times New Roman" w:cs="Times New Roman"/>
        </w:rPr>
      </w:pPr>
    </w:p>
    <w:p w14:paraId="1CD7CE3F"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However, the most important is to ratify. Are we talking of ratification or signing? It is the ratification which compels us to implement that treaty. Chairperson, I would like to get that clarification. What are you talking about? Thank you. </w:t>
      </w:r>
    </w:p>
    <w:p w14:paraId="1E1011F8" w14:textId="77777777" w:rsidR="00C11E25" w:rsidRPr="0086345E" w:rsidRDefault="00C11E25" w:rsidP="00F57D0F">
      <w:pPr>
        <w:spacing w:line="240" w:lineRule="auto"/>
        <w:rPr>
          <w:rFonts w:ascii="Times New Roman" w:eastAsia="Calibri" w:hAnsi="Times New Roman" w:cs="Times New Roman"/>
          <w:b/>
        </w:rPr>
      </w:pPr>
    </w:p>
    <w:p w14:paraId="698E0AB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MR KIWANUKA: </w:t>
      </w:r>
      <w:r w:rsidRPr="0086345E">
        <w:rPr>
          <w:rFonts w:ascii="Times New Roman" w:eastAsia="Calibri" w:hAnsi="Times New Roman" w:cs="Times New Roman"/>
        </w:rPr>
        <w:t>I think it is both, Mr Chairperson. There is a bit about signing and then another bit about ratification. It may vary from treaty to treaty, depending on what it might be. However, what we are emphasising here is the need to have the treaties that have been signed and probably ratified to have a compliance of how Parliament continuously assesses what is happening.</w:t>
      </w:r>
    </w:p>
    <w:p w14:paraId="093E1475" w14:textId="77777777" w:rsidR="00C11E25" w:rsidRPr="0086345E" w:rsidRDefault="00C11E25" w:rsidP="00F57D0F">
      <w:pPr>
        <w:tabs>
          <w:tab w:val="left" w:pos="3451"/>
        </w:tabs>
        <w:spacing w:line="240" w:lineRule="auto"/>
        <w:rPr>
          <w:rFonts w:ascii="Times New Roman" w:eastAsia="Calibri" w:hAnsi="Times New Roman" w:cs="Times New Roman"/>
        </w:rPr>
      </w:pPr>
    </w:p>
    <w:p w14:paraId="2DA3774A"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3C37F5">
        <w:rPr>
          <w:rFonts w:ascii="Times New Roman" w:eastAsia="Calibri" w:hAnsi="Times New Roman" w:cs="Times New Roman"/>
          <w:b/>
        </w:rPr>
        <w:t>:</w:t>
      </w:r>
      <w:r w:rsidRPr="0086345E">
        <w:rPr>
          <w:rFonts w:ascii="Times New Roman" w:eastAsia="Calibri" w:hAnsi="Times New Roman" w:cs="Times New Roman"/>
        </w:rPr>
        <w:t xml:space="preserve"> Here there are already those that are in the final stages, they have already been ratified whether they do not require constitutional changes which would have been done by Cabinet or they would have already been done by Parliament where it requires changes in the Constitution.</w:t>
      </w:r>
    </w:p>
    <w:p w14:paraId="732420DB" w14:textId="77777777" w:rsidR="00C11E25" w:rsidRPr="0086345E" w:rsidRDefault="00C11E25" w:rsidP="00F57D0F">
      <w:pPr>
        <w:tabs>
          <w:tab w:val="left" w:pos="3451"/>
        </w:tabs>
        <w:spacing w:line="240" w:lineRule="auto"/>
        <w:rPr>
          <w:rFonts w:ascii="Times New Roman" w:eastAsia="Calibri" w:hAnsi="Times New Roman" w:cs="Times New Roman"/>
        </w:rPr>
      </w:pPr>
    </w:p>
    <w:p w14:paraId="4C0D5CA1"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 xml:space="preserve">This process would have already been concluded. Now what do you do with a treaty that has all the final stages; you lay it before Parliament. </w:t>
      </w:r>
    </w:p>
    <w:p w14:paraId="37A77C0F" w14:textId="77777777" w:rsidR="00C11E25" w:rsidRPr="0086345E" w:rsidRDefault="00C11E25" w:rsidP="00F57D0F">
      <w:pPr>
        <w:tabs>
          <w:tab w:val="left" w:pos="3451"/>
        </w:tabs>
        <w:spacing w:line="240" w:lineRule="auto"/>
        <w:rPr>
          <w:rFonts w:ascii="Times New Roman" w:eastAsia="Calibri" w:hAnsi="Times New Roman" w:cs="Times New Roman"/>
        </w:rPr>
      </w:pPr>
    </w:p>
    <w:p w14:paraId="2F4F10AF"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 xml:space="preserve">This is not laying for approval or for anything else but for information that this particular treaty is now operational in Uganda and we put a copy </w:t>
      </w:r>
      <w:r w:rsidRPr="0086345E">
        <w:rPr>
          <w:rFonts w:ascii="Times New Roman" w:eastAsia="Calibri" w:hAnsi="Times New Roman" w:cs="Times New Roman"/>
          <w:i/>
        </w:rPr>
        <w:t>-(Interruption)</w:t>
      </w:r>
    </w:p>
    <w:p w14:paraId="073FDD20" w14:textId="77777777" w:rsidR="00C11E25" w:rsidRPr="0086345E" w:rsidRDefault="00C11E25" w:rsidP="00F57D0F">
      <w:pPr>
        <w:tabs>
          <w:tab w:val="left" w:pos="3451"/>
        </w:tabs>
        <w:spacing w:line="240" w:lineRule="auto"/>
        <w:rPr>
          <w:rFonts w:ascii="Times New Roman" w:eastAsia="Calibri" w:hAnsi="Times New Roman" w:cs="Times New Roman"/>
        </w:rPr>
      </w:pPr>
    </w:p>
    <w:p w14:paraId="3812B60B"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3C37F5">
        <w:rPr>
          <w:rFonts w:ascii="Times New Roman" w:eastAsia="Calibri" w:hAnsi="Times New Roman" w:cs="Times New Roman"/>
          <w:b/>
        </w:rPr>
        <w:t>:</w:t>
      </w:r>
      <w:r w:rsidRPr="0086345E">
        <w:rPr>
          <w:rFonts w:ascii="Times New Roman" w:eastAsia="Calibri" w:hAnsi="Times New Roman" w:cs="Times New Roman"/>
        </w:rPr>
        <w:t xml:space="preserve"> Mr Chairman, when you look at the language in this particular clause; they are saying which has been </w:t>
      </w:r>
      <w:r w:rsidR="007C5875" w:rsidRPr="0086345E">
        <w:rPr>
          <w:rFonts w:ascii="Times New Roman" w:eastAsia="Calibri" w:hAnsi="Times New Roman" w:cs="Times New Roman"/>
        </w:rPr>
        <w:t>“</w:t>
      </w:r>
      <w:r w:rsidRPr="0086345E">
        <w:rPr>
          <w:rFonts w:ascii="Times New Roman" w:eastAsia="Calibri" w:hAnsi="Times New Roman" w:cs="Times New Roman"/>
        </w:rPr>
        <w:t>concluded or signed</w:t>
      </w:r>
      <w:r w:rsidR="007C5875" w:rsidRPr="0086345E">
        <w:rPr>
          <w:rFonts w:ascii="Times New Roman" w:eastAsia="Calibri" w:hAnsi="Times New Roman" w:cs="Times New Roman"/>
        </w:rPr>
        <w:t>”</w:t>
      </w:r>
      <w:r w:rsidRPr="0086345E">
        <w:rPr>
          <w:rFonts w:ascii="Times New Roman" w:eastAsia="Calibri" w:hAnsi="Times New Roman" w:cs="Times New Roman"/>
        </w:rPr>
        <w:t>. We need to clarify on the language. Which of the two is meant: concluded or signed?</w:t>
      </w:r>
    </w:p>
    <w:p w14:paraId="40DE9E49" w14:textId="77777777" w:rsidR="00C11E25" w:rsidRPr="0086345E" w:rsidRDefault="00C11E25" w:rsidP="00F57D0F">
      <w:pPr>
        <w:tabs>
          <w:tab w:val="left" w:pos="3451"/>
        </w:tabs>
        <w:spacing w:line="240" w:lineRule="auto"/>
        <w:rPr>
          <w:rFonts w:ascii="Times New Roman" w:eastAsia="Calibri" w:hAnsi="Times New Roman" w:cs="Times New Roman"/>
        </w:rPr>
      </w:pPr>
    </w:p>
    <w:p w14:paraId="376B2BA4"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Mr Chairman</w:t>
      </w:r>
      <w:r w:rsidR="007C5875" w:rsidRPr="0086345E">
        <w:rPr>
          <w:rFonts w:ascii="Times New Roman" w:eastAsia="Calibri" w:hAnsi="Times New Roman" w:cs="Times New Roman"/>
        </w:rPr>
        <w:t>,</w:t>
      </w:r>
      <w:r w:rsidRPr="0086345E">
        <w:rPr>
          <w:rFonts w:ascii="Times New Roman" w:eastAsia="Calibri" w:hAnsi="Times New Roman" w:cs="Times New Roman"/>
        </w:rPr>
        <w:t xml:space="preserve"> we stood over this clause and as a learned man-</w:t>
      </w:r>
    </w:p>
    <w:p w14:paraId="2575F33E" w14:textId="77777777" w:rsidR="00C11E25" w:rsidRPr="0086345E" w:rsidRDefault="00C11E25" w:rsidP="00F57D0F">
      <w:pPr>
        <w:tabs>
          <w:tab w:val="left" w:pos="3451"/>
        </w:tabs>
        <w:spacing w:line="240" w:lineRule="auto"/>
        <w:rPr>
          <w:rFonts w:ascii="Times New Roman" w:eastAsia="Calibri" w:hAnsi="Times New Roman" w:cs="Times New Roman"/>
        </w:rPr>
      </w:pPr>
    </w:p>
    <w:p w14:paraId="390161FF"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3C37F5">
        <w:rPr>
          <w:rFonts w:ascii="Times New Roman" w:eastAsia="Calibri" w:hAnsi="Times New Roman" w:cs="Times New Roman"/>
          <w:b/>
        </w:rPr>
        <w:t>:</w:t>
      </w:r>
      <w:r w:rsidRPr="0086345E">
        <w:rPr>
          <w:rFonts w:ascii="Times New Roman" w:eastAsia="Calibri" w:hAnsi="Times New Roman" w:cs="Times New Roman"/>
        </w:rPr>
        <w:t xml:space="preserve"> For purposes of coming back properly you need to look at all those things. </w:t>
      </w:r>
    </w:p>
    <w:p w14:paraId="051950A0" w14:textId="77777777" w:rsidR="00C11E25" w:rsidRPr="0086345E" w:rsidRDefault="00C11E25" w:rsidP="00F57D0F">
      <w:pPr>
        <w:tabs>
          <w:tab w:val="left" w:pos="3451"/>
        </w:tabs>
        <w:spacing w:line="240" w:lineRule="auto"/>
        <w:rPr>
          <w:rFonts w:ascii="Times New Roman" w:eastAsia="Calibri" w:hAnsi="Times New Roman" w:cs="Times New Roman"/>
        </w:rPr>
      </w:pPr>
    </w:p>
    <w:p w14:paraId="3736CD90"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The main principle which we are trying to capture here is that there is a mechanism to help follow-up on treaties that have been ratified and to know what is happening to them.</w:t>
      </w:r>
    </w:p>
    <w:p w14:paraId="4C78D312" w14:textId="77777777" w:rsidR="00C11E25" w:rsidRPr="0086345E" w:rsidRDefault="00C11E25" w:rsidP="00F57D0F">
      <w:pPr>
        <w:tabs>
          <w:tab w:val="left" w:pos="3451"/>
        </w:tabs>
        <w:spacing w:line="240" w:lineRule="auto"/>
        <w:rPr>
          <w:rFonts w:ascii="Times New Roman" w:eastAsia="Calibri" w:hAnsi="Times New Roman" w:cs="Times New Roman"/>
        </w:rPr>
      </w:pPr>
    </w:p>
    <w:p w14:paraId="52463780"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The obligation is to put whoever is responsible for implementing this treaty to provide a feedback or report on how we are progressing. They have been signed and ratified, and we are looking at how they are being implemented.</w:t>
      </w:r>
    </w:p>
    <w:p w14:paraId="6ACBFACB" w14:textId="77777777" w:rsidR="00C11E25" w:rsidRPr="0086345E" w:rsidRDefault="00C11E25" w:rsidP="00F57D0F">
      <w:pPr>
        <w:tabs>
          <w:tab w:val="left" w:pos="3451"/>
        </w:tabs>
        <w:spacing w:line="240" w:lineRule="auto"/>
        <w:rPr>
          <w:rFonts w:ascii="Times New Roman" w:eastAsia="Calibri" w:hAnsi="Times New Roman" w:cs="Times New Roman"/>
        </w:rPr>
      </w:pPr>
    </w:p>
    <w:p w14:paraId="2E614106"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3C37F5">
        <w:rPr>
          <w:rFonts w:ascii="Times New Roman" w:eastAsia="Calibri" w:hAnsi="Times New Roman" w:cs="Times New Roman"/>
          <w:b/>
        </w:rPr>
        <w:t>:</w:t>
      </w:r>
      <w:r w:rsidRPr="0086345E">
        <w:rPr>
          <w:rFonts w:ascii="Times New Roman" w:eastAsia="Calibri" w:hAnsi="Times New Roman" w:cs="Times New Roman"/>
        </w:rPr>
        <w:t xml:space="preserve"> Mr Chairman, I am raising this in good faith, you need to guide the minister who you want to come here in Parliament, on when to come and if you make a law that is vague; you are going to assist the minister to hide under that vagueness.</w:t>
      </w:r>
    </w:p>
    <w:p w14:paraId="64083FA5" w14:textId="77777777" w:rsidR="00C11E25" w:rsidRPr="0086345E" w:rsidRDefault="00C11E25" w:rsidP="00F57D0F">
      <w:pPr>
        <w:tabs>
          <w:tab w:val="left" w:pos="3451"/>
        </w:tabs>
        <w:spacing w:line="240" w:lineRule="auto"/>
        <w:rPr>
          <w:rFonts w:ascii="Times New Roman" w:eastAsia="Calibri" w:hAnsi="Times New Roman" w:cs="Times New Roman"/>
        </w:rPr>
      </w:pPr>
    </w:p>
    <w:p w14:paraId="2B7E8D30"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Secondly, you are going to fail the minister in his or her responsibility of coming here to report. You need to be clear on when you need the minister to come; it cannot be under both.</w:t>
      </w:r>
    </w:p>
    <w:p w14:paraId="30FB21A9" w14:textId="77777777" w:rsidR="00C11E25" w:rsidRPr="0086345E" w:rsidRDefault="00C11E25" w:rsidP="00F57D0F">
      <w:pPr>
        <w:tabs>
          <w:tab w:val="left" w:pos="3451"/>
        </w:tabs>
        <w:spacing w:line="240" w:lineRule="auto"/>
        <w:rPr>
          <w:rFonts w:ascii="Times New Roman" w:eastAsia="Calibri" w:hAnsi="Times New Roman" w:cs="Times New Roman"/>
        </w:rPr>
      </w:pPr>
    </w:p>
    <w:p w14:paraId="2D472537"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3C37F5">
        <w:rPr>
          <w:rFonts w:ascii="Times New Roman" w:eastAsia="Calibri" w:hAnsi="Times New Roman" w:cs="Times New Roman"/>
          <w:b/>
        </w:rPr>
        <w:t>:</w:t>
      </w:r>
      <w:r w:rsidRPr="0086345E">
        <w:rPr>
          <w:rFonts w:ascii="Times New Roman" w:eastAsia="Calibri" w:hAnsi="Times New Roman" w:cs="Times New Roman"/>
        </w:rPr>
        <w:t xml:space="preserve"> Uganda has a dual system of ratification of treaties under the ratification of treaties’ Act. All treaties can be ratified by Cabinet; the only exception is where a treaty has implication on the Constitution of Uganda. That ratification has to be done by Parliament. </w:t>
      </w:r>
    </w:p>
    <w:p w14:paraId="1D6B7A23" w14:textId="77777777" w:rsidR="00C11E25" w:rsidRPr="0086345E" w:rsidRDefault="00C11E25" w:rsidP="00F57D0F">
      <w:pPr>
        <w:tabs>
          <w:tab w:val="left" w:pos="3451"/>
        </w:tabs>
        <w:spacing w:line="240" w:lineRule="auto"/>
        <w:rPr>
          <w:rFonts w:ascii="Times New Roman" w:eastAsia="Calibri" w:hAnsi="Times New Roman" w:cs="Times New Roman"/>
        </w:rPr>
      </w:pPr>
    </w:p>
    <w:p w14:paraId="3F394B4F"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My understanding of this proposed new clause is that after all those processes are concluded there is a treaty that is now in force in this country</w:t>
      </w:r>
      <w:r w:rsidR="00F51936" w:rsidRPr="0086345E">
        <w:rPr>
          <w:rFonts w:ascii="Times New Roman" w:eastAsia="Calibri" w:hAnsi="Times New Roman" w:cs="Times New Roman"/>
        </w:rPr>
        <w:t xml:space="preserve"> – </w:t>
      </w:r>
      <w:r w:rsidRPr="0086345E">
        <w:rPr>
          <w:rFonts w:ascii="Times New Roman" w:eastAsia="Calibri" w:hAnsi="Times New Roman" w:cs="Times New Roman"/>
        </w:rPr>
        <w:t>no</w:t>
      </w:r>
      <w:r w:rsidR="00F51936" w:rsidRPr="0086345E">
        <w:rPr>
          <w:rFonts w:ascii="Times New Roman" w:eastAsia="Calibri" w:hAnsi="Times New Roman" w:cs="Times New Roman"/>
        </w:rPr>
        <w:t>,</w:t>
      </w:r>
      <w:r w:rsidRPr="0086345E">
        <w:rPr>
          <w:rFonts w:ascii="Times New Roman" w:eastAsia="Calibri" w:hAnsi="Times New Roman" w:cs="Times New Roman"/>
        </w:rPr>
        <w:t xml:space="preserve"> it is not for purposes of domestication.</w:t>
      </w:r>
    </w:p>
    <w:p w14:paraId="140AF131" w14:textId="77777777" w:rsidR="00C11E25" w:rsidRPr="0086345E" w:rsidRDefault="00C11E25" w:rsidP="00F57D0F">
      <w:pPr>
        <w:tabs>
          <w:tab w:val="left" w:pos="3451"/>
        </w:tabs>
        <w:spacing w:line="240" w:lineRule="auto"/>
        <w:rPr>
          <w:rFonts w:ascii="Times New Roman" w:eastAsia="Calibri" w:hAnsi="Times New Roman" w:cs="Times New Roman"/>
        </w:rPr>
      </w:pPr>
    </w:p>
    <w:p w14:paraId="02D38FF7"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lastRenderedPageBreak/>
        <w:t xml:space="preserve">It should be laid in Parliament so that it is in the know that such a treaty is now in force. No further action is required on the treaty per se but to monitor its implementation. The language has to capture the spirit; that is the concern of the Member for Busiro. </w:t>
      </w:r>
    </w:p>
    <w:p w14:paraId="09469BD3" w14:textId="77777777" w:rsidR="00C11E25" w:rsidRPr="0086345E" w:rsidRDefault="00C11E25" w:rsidP="00F57D0F">
      <w:pPr>
        <w:tabs>
          <w:tab w:val="left" w:pos="3451"/>
        </w:tabs>
        <w:spacing w:line="240" w:lineRule="auto"/>
        <w:rPr>
          <w:rFonts w:ascii="Times New Roman" w:eastAsia="Calibri" w:hAnsi="Times New Roman" w:cs="Times New Roman"/>
        </w:rPr>
      </w:pPr>
    </w:p>
    <w:p w14:paraId="74D49DC1"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NIWAGABA</w:t>
      </w:r>
      <w:r w:rsidRPr="003C37F5">
        <w:rPr>
          <w:rFonts w:ascii="Times New Roman" w:eastAsia="Calibri" w:hAnsi="Times New Roman" w:cs="Times New Roman"/>
          <w:b/>
        </w:rPr>
        <w:t>:</w:t>
      </w:r>
      <w:r w:rsidRPr="0086345E">
        <w:rPr>
          <w:rFonts w:ascii="Times New Roman" w:eastAsia="Calibri" w:hAnsi="Times New Roman" w:cs="Times New Roman"/>
        </w:rPr>
        <w:t xml:space="preserve"> Mr Chairman, you have rightly guided, we may not need this particular provision because the ratification of treaties Act is clear. If a treaty has been ratified by Cabinet, it must be laid before Parliament as soon as possible. If it is a treaty that Parliament must ratify by a resolution, then necessarily it comes to Parliament. </w:t>
      </w:r>
    </w:p>
    <w:p w14:paraId="1BB4FD7A" w14:textId="77777777" w:rsidR="00C11E25" w:rsidRPr="0086345E" w:rsidRDefault="00C11E25" w:rsidP="00F57D0F">
      <w:pPr>
        <w:tabs>
          <w:tab w:val="left" w:pos="3451"/>
        </w:tabs>
        <w:spacing w:line="240" w:lineRule="auto"/>
        <w:rPr>
          <w:rFonts w:ascii="Times New Roman" w:eastAsia="Calibri" w:hAnsi="Times New Roman" w:cs="Times New Roman"/>
        </w:rPr>
      </w:pPr>
    </w:p>
    <w:p w14:paraId="096CEC25"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We may not need that particular clause because the ratification of treaties Act coupled with our rules of procedure would be adequately covering it.</w:t>
      </w:r>
    </w:p>
    <w:p w14:paraId="32ABEB1C" w14:textId="77777777" w:rsidR="00C11E25" w:rsidRPr="0086345E" w:rsidRDefault="00C11E25" w:rsidP="00F57D0F">
      <w:pPr>
        <w:tabs>
          <w:tab w:val="left" w:pos="3451"/>
        </w:tabs>
        <w:spacing w:line="240" w:lineRule="auto"/>
        <w:rPr>
          <w:rFonts w:ascii="Times New Roman" w:eastAsia="Calibri" w:hAnsi="Times New Roman" w:cs="Times New Roman"/>
        </w:rPr>
      </w:pPr>
    </w:p>
    <w:p w14:paraId="08675656"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3C37F5">
        <w:rPr>
          <w:rFonts w:ascii="Times New Roman" w:eastAsia="Calibri" w:hAnsi="Times New Roman" w:cs="Times New Roman"/>
          <w:b/>
        </w:rPr>
        <w:t xml:space="preserve">: </w:t>
      </w:r>
      <w:r w:rsidRPr="0086345E">
        <w:rPr>
          <w:rFonts w:ascii="Times New Roman" w:eastAsia="Calibri" w:hAnsi="Times New Roman" w:cs="Times New Roman"/>
        </w:rPr>
        <w:t>With that wise counsel would you still like to stand over this matter?</w:t>
      </w:r>
    </w:p>
    <w:p w14:paraId="7F67C774" w14:textId="77777777" w:rsidR="00C11E25" w:rsidRPr="0086345E" w:rsidRDefault="00C11E25" w:rsidP="00F57D0F">
      <w:pPr>
        <w:tabs>
          <w:tab w:val="left" w:pos="3451"/>
        </w:tabs>
        <w:spacing w:line="240" w:lineRule="auto"/>
        <w:rPr>
          <w:rFonts w:ascii="Times New Roman" w:eastAsia="Calibri" w:hAnsi="Times New Roman" w:cs="Times New Roman"/>
        </w:rPr>
      </w:pPr>
    </w:p>
    <w:p w14:paraId="4B5B9F68"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AOGON</w:t>
      </w:r>
      <w:r w:rsidRPr="003C37F5">
        <w:rPr>
          <w:rFonts w:ascii="Times New Roman" w:eastAsia="Calibri" w:hAnsi="Times New Roman" w:cs="Times New Roman"/>
          <w:b/>
        </w:rPr>
        <w:t>:</w:t>
      </w:r>
      <w:r w:rsidRPr="0086345E">
        <w:rPr>
          <w:rFonts w:ascii="Times New Roman" w:eastAsia="Calibri" w:hAnsi="Times New Roman" w:cs="Times New Roman"/>
        </w:rPr>
        <w:t xml:space="preserve"> </w:t>
      </w:r>
      <w:r w:rsidR="00E760C7" w:rsidRPr="0086345E">
        <w:rPr>
          <w:rFonts w:ascii="Times New Roman" w:eastAsia="Calibri" w:hAnsi="Times New Roman" w:cs="Times New Roman"/>
        </w:rPr>
        <w:t>Mr Chairman, I thought the words,</w:t>
      </w:r>
      <w:r w:rsidRPr="0086345E">
        <w:rPr>
          <w:rFonts w:ascii="Times New Roman" w:eastAsia="Calibri" w:hAnsi="Times New Roman" w:cs="Times New Roman"/>
        </w:rPr>
        <w:t xml:space="preserve"> </w:t>
      </w:r>
      <w:r w:rsidR="00E760C7" w:rsidRPr="0086345E">
        <w:rPr>
          <w:rFonts w:ascii="Times New Roman" w:eastAsia="Calibri" w:hAnsi="Times New Roman" w:cs="Times New Roman"/>
        </w:rPr>
        <w:t>“concluded and signed” which were inserted there were</w:t>
      </w:r>
      <w:r w:rsidRPr="0086345E">
        <w:rPr>
          <w:rFonts w:ascii="Times New Roman" w:eastAsia="Calibri" w:hAnsi="Times New Roman" w:cs="Times New Roman"/>
        </w:rPr>
        <w:t xml:space="preserve"> the problem. Once something has been concluded, it includes the entire process- </w:t>
      </w:r>
    </w:p>
    <w:p w14:paraId="14FF32C6" w14:textId="77777777" w:rsidR="00C11E25" w:rsidRPr="0086345E" w:rsidRDefault="00C11E25" w:rsidP="00F57D0F">
      <w:pPr>
        <w:tabs>
          <w:tab w:val="left" w:pos="3451"/>
        </w:tabs>
        <w:spacing w:line="240" w:lineRule="auto"/>
        <w:rPr>
          <w:rFonts w:ascii="Times New Roman" w:eastAsia="Calibri" w:hAnsi="Times New Roman" w:cs="Times New Roman"/>
        </w:rPr>
      </w:pPr>
    </w:p>
    <w:p w14:paraId="1D4B8F2D"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3C37F5">
        <w:rPr>
          <w:rFonts w:ascii="Times New Roman" w:eastAsia="Calibri" w:hAnsi="Times New Roman" w:cs="Times New Roman"/>
          <w:b/>
        </w:rPr>
        <w:t>:</w:t>
      </w:r>
      <w:r w:rsidRPr="0086345E">
        <w:rPr>
          <w:rFonts w:ascii="Times New Roman" w:eastAsia="Calibri" w:hAnsi="Times New Roman" w:cs="Times New Roman"/>
        </w:rPr>
        <w:t xml:space="preserve"> They are advising you that it is in the ratification of treaties’ Act. They are telling you that there is even no need to conclude or sign because it is already contained in another Act.</w:t>
      </w:r>
    </w:p>
    <w:p w14:paraId="76C0827E" w14:textId="77777777" w:rsidR="00C11E25" w:rsidRPr="0086345E" w:rsidRDefault="00C11E25" w:rsidP="00F57D0F">
      <w:pPr>
        <w:tabs>
          <w:tab w:val="left" w:pos="3451"/>
        </w:tabs>
        <w:spacing w:line="240" w:lineRule="auto"/>
        <w:rPr>
          <w:rFonts w:ascii="Times New Roman" w:eastAsia="Calibri" w:hAnsi="Times New Roman" w:cs="Times New Roman"/>
        </w:rPr>
      </w:pPr>
    </w:p>
    <w:p w14:paraId="525B111C"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With the advice of the honourable members from across the august House, I beg to withdraw this amendment. </w:t>
      </w:r>
    </w:p>
    <w:p w14:paraId="0AAC4A66" w14:textId="77777777" w:rsidR="00C11E25" w:rsidRPr="0086345E" w:rsidRDefault="00C11E25" w:rsidP="00F57D0F">
      <w:pPr>
        <w:tabs>
          <w:tab w:val="left" w:pos="3451"/>
        </w:tabs>
        <w:spacing w:line="240" w:lineRule="auto"/>
        <w:rPr>
          <w:rFonts w:ascii="Times New Roman" w:eastAsia="Calibri" w:hAnsi="Times New Roman" w:cs="Times New Roman"/>
        </w:rPr>
      </w:pPr>
    </w:p>
    <w:p w14:paraId="0EAEDBC3"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00E760C7" w:rsidRPr="0086345E">
        <w:rPr>
          <w:rFonts w:ascii="Times New Roman" w:eastAsia="Calibri" w:hAnsi="Times New Roman" w:cs="Times New Roman"/>
        </w:rPr>
        <w:t xml:space="preserve"> Thank you</w:t>
      </w:r>
      <w:r w:rsidRPr="0086345E">
        <w:rPr>
          <w:rFonts w:ascii="Times New Roman" w:eastAsia="Calibri" w:hAnsi="Times New Roman" w:cs="Times New Roman"/>
        </w:rPr>
        <w:t xml:space="preserve"> very much, there is no standing over this proposal it is withdrawn.</w:t>
      </w:r>
    </w:p>
    <w:p w14:paraId="65317DDC" w14:textId="77777777" w:rsidR="00C11E25" w:rsidRPr="0086345E" w:rsidRDefault="00C11E25" w:rsidP="00F57D0F">
      <w:pPr>
        <w:tabs>
          <w:tab w:val="left" w:pos="3451"/>
        </w:tabs>
        <w:spacing w:line="240" w:lineRule="auto"/>
        <w:rPr>
          <w:rFonts w:ascii="Times New Roman" w:eastAsia="Calibri" w:hAnsi="Times New Roman" w:cs="Times New Roman"/>
        </w:rPr>
      </w:pPr>
    </w:p>
    <w:p w14:paraId="36B65FB4" w14:textId="77777777" w:rsidR="00C11E25"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Clause 169</w:t>
      </w:r>
    </w:p>
    <w:p w14:paraId="0D823CC2" w14:textId="77777777" w:rsidR="003C37F5" w:rsidRPr="0086345E" w:rsidRDefault="003C37F5" w:rsidP="00F57D0F">
      <w:pPr>
        <w:tabs>
          <w:tab w:val="left" w:pos="3451"/>
        </w:tabs>
        <w:spacing w:line="240" w:lineRule="auto"/>
        <w:rPr>
          <w:rFonts w:ascii="Times New Roman" w:eastAsia="Calibri" w:hAnsi="Times New Roman" w:cs="Times New Roman"/>
        </w:rPr>
      </w:pPr>
    </w:p>
    <w:p w14:paraId="58619313"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3C37F5">
        <w:rPr>
          <w:rFonts w:ascii="Times New Roman" w:eastAsia="Calibri" w:hAnsi="Times New Roman" w:cs="Times New Roman"/>
          <w:b/>
        </w:rPr>
        <w:t>:</w:t>
      </w:r>
      <w:r w:rsidRPr="0086345E">
        <w:rPr>
          <w:rFonts w:ascii="Times New Roman" w:eastAsia="Calibri" w:hAnsi="Times New Roman" w:cs="Times New Roman"/>
        </w:rPr>
        <w:t xml:space="preserve"> I put the question that clause 169 stands part of the Bill.</w:t>
      </w:r>
    </w:p>
    <w:p w14:paraId="32542D60" w14:textId="77777777" w:rsidR="00C11E25" w:rsidRPr="0086345E" w:rsidRDefault="00C11E25" w:rsidP="00F57D0F">
      <w:pPr>
        <w:tabs>
          <w:tab w:val="left" w:pos="3451"/>
        </w:tabs>
        <w:spacing w:line="240" w:lineRule="auto"/>
        <w:jc w:val="center"/>
        <w:rPr>
          <w:rFonts w:ascii="Times New Roman" w:eastAsia="Calibri" w:hAnsi="Times New Roman" w:cs="Times New Roman"/>
          <w:i/>
        </w:rPr>
      </w:pPr>
    </w:p>
    <w:p w14:paraId="625D7DCF"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37B06868" w14:textId="77777777" w:rsidR="003C37F5" w:rsidRPr="0086345E" w:rsidRDefault="003C37F5" w:rsidP="00F57D0F">
      <w:pPr>
        <w:tabs>
          <w:tab w:val="left" w:pos="3451"/>
        </w:tabs>
        <w:spacing w:line="240" w:lineRule="auto"/>
        <w:jc w:val="center"/>
        <w:rPr>
          <w:rFonts w:ascii="Times New Roman" w:eastAsia="Calibri" w:hAnsi="Times New Roman" w:cs="Times New Roman"/>
          <w:i/>
        </w:rPr>
      </w:pPr>
    </w:p>
    <w:p w14:paraId="05A24171"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169, agreed to.</w:t>
      </w:r>
    </w:p>
    <w:p w14:paraId="3CB52F7E" w14:textId="77777777" w:rsidR="003C37F5" w:rsidRPr="0086345E" w:rsidRDefault="003C37F5" w:rsidP="00F57D0F">
      <w:pPr>
        <w:tabs>
          <w:tab w:val="left" w:pos="3451"/>
        </w:tabs>
        <w:spacing w:line="240" w:lineRule="auto"/>
        <w:jc w:val="center"/>
        <w:rPr>
          <w:rFonts w:ascii="Times New Roman" w:eastAsia="Calibri" w:hAnsi="Times New Roman" w:cs="Times New Roman"/>
          <w:i/>
        </w:rPr>
      </w:pPr>
    </w:p>
    <w:p w14:paraId="0DEBCB65" w14:textId="77777777" w:rsidR="00C11E25" w:rsidRPr="0086345E"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170 agreed to.</w:t>
      </w:r>
    </w:p>
    <w:p w14:paraId="29E69445" w14:textId="77777777" w:rsidR="00C11E25" w:rsidRPr="0086345E" w:rsidRDefault="00C11E25" w:rsidP="00F57D0F">
      <w:pPr>
        <w:tabs>
          <w:tab w:val="left" w:pos="3451"/>
        </w:tabs>
        <w:spacing w:line="240" w:lineRule="auto"/>
        <w:rPr>
          <w:rFonts w:ascii="Times New Roman" w:eastAsia="Calibri" w:hAnsi="Times New Roman" w:cs="Times New Roman"/>
        </w:rPr>
      </w:pPr>
    </w:p>
    <w:p w14:paraId="0DD2E5D9" w14:textId="77777777" w:rsidR="00C11E25"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Clause 171</w:t>
      </w:r>
    </w:p>
    <w:p w14:paraId="6EC873F2" w14:textId="77777777" w:rsidR="003C37F5" w:rsidRPr="0086345E" w:rsidRDefault="003C37F5" w:rsidP="00F57D0F">
      <w:pPr>
        <w:tabs>
          <w:tab w:val="left" w:pos="3451"/>
        </w:tabs>
        <w:spacing w:line="240" w:lineRule="auto"/>
        <w:rPr>
          <w:rFonts w:ascii="Times New Roman" w:eastAsia="Calibri" w:hAnsi="Times New Roman" w:cs="Times New Roman"/>
        </w:rPr>
      </w:pPr>
    </w:p>
    <w:p w14:paraId="1B14FB02"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3C37F5">
        <w:rPr>
          <w:rFonts w:ascii="Times New Roman" w:eastAsia="Calibri" w:hAnsi="Times New Roman" w:cs="Times New Roman"/>
          <w:b/>
        </w:rPr>
        <w:t>:</w:t>
      </w:r>
      <w:r w:rsidRPr="0086345E">
        <w:rPr>
          <w:rFonts w:ascii="Times New Roman" w:eastAsia="Calibri" w:hAnsi="Times New Roman" w:cs="Times New Roman"/>
        </w:rPr>
        <w:t xml:space="preserve"> Mr Chairman, yesterday’s deliberations raised a similar issue among others on corporate bodies and it is one of those that we stood over in respect to clause 31. Just like the others, I pray that we stand over this one because it has similar implications-</w:t>
      </w:r>
    </w:p>
    <w:p w14:paraId="0EEE4B61" w14:textId="77777777" w:rsidR="00C11E25" w:rsidRPr="0086345E" w:rsidRDefault="00C11E25" w:rsidP="00F57D0F">
      <w:pPr>
        <w:tabs>
          <w:tab w:val="left" w:pos="3451"/>
        </w:tabs>
        <w:spacing w:line="240" w:lineRule="auto"/>
        <w:rPr>
          <w:rFonts w:ascii="Times New Roman" w:eastAsia="Calibri" w:hAnsi="Times New Roman" w:cs="Times New Roman"/>
        </w:rPr>
      </w:pPr>
    </w:p>
    <w:p w14:paraId="66CE7EEF"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3C37F5">
        <w:rPr>
          <w:rFonts w:ascii="Times New Roman" w:eastAsia="Calibri" w:hAnsi="Times New Roman" w:cs="Times New Roman"/>
          <w:b/>
        </w:rPr>
        <w:t>:</w:t>
      </w:r>
      <w:r w:rsidRPr="0086345E">
        <w:rPr>
          <w:rFonts w:ascii="Times New Roman" w:eastAsia="Calibri" w:hAnsi="Times New Roman" w:cs="Times New Roman"/>
        </w:rPr>
        <w:t xml:space="preserve"> Can we stand over clause 171 for the reasons we did with others? Clause 171 stood over.</w:t>
      </w:r>
    </w:p>
    <w:p w14:paraId="1AE88798" w14:textId="77777777" w:rsidR="00C11E25" w:rsidRPr="0086345E" w:rsidRDefault="00C11E25" w:rsidP="00F57D0F">
      <w:pPr>
        <w:tabs>
          <w:tab w:val="left" w:pos="3451"/>
        </w:tabs>
        <w:spacing w:line="240" w:lineRule="auto"/>
        <w:rPr>
          <w:rFonts w:ascii="Times New Roman" w:eastAsia="Calibri" w:hAnsi="Times New Roman" w:cs="Times New Roman"/>
        </w:rPr>
      </w:pPr>
    </w:p>
    <w:p w14:paraId="65A693DB"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428316E5" w14:textId="77777777" w:rsidR="003C37F5" w:rsidRPr="0086345E" w:rsidRDefault="003C37F5" w:rsidP="00F57D0F">
      <w:pPr>
        <w:tabs>
          <w:tab w:val="left" w:pos="3451"/>
        </w:tabs>
        <w:spacing w:line="240" w:lineRule="auto"/>
        <w:jc w:val="center"/>
        <w:rPr>
          <w:rFonts w:ascii="Times New Roman" w:eastAsia="Calibri" w:hAnsi="Times New Roman" w:cs="Times New Roman"/>
          <w:i/>
        </w:rPr>
      </w:pPr>
    </w:p>
    <w:p w14:paraId="3A121CF8"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172, agreed to.</w:t>
      </w:r>
    </w:p>
    <w:p w14:paraId="63EE1E66" w14:textId="77777777" w:rsidR="003C37F5" w:rsidRPr="0086345E" w:rsidRDefault="003C37F5" w:rsidP="00F57D0F">
      <w:pPr>
        <w:tabs>
          <w:tab w:val="left" w:pos="3451"/>
        </w:tabs>
        <w:spacing w:line="240" w:lineRule="auto"/>
        <w:jc w:val="center"/>
        <w:rPr>
          <w:rFonts w:ascii="Times New Roman" w:eastAsia="Calibri" w:hAnsi="Times New Roman" w:cs="Times New Roman"/>
          <w:i/>
        </w:rPr>
      </w:pPr>
    </w:p>
    <w:p w14:paraId="411113C2"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173, agreed to.</w:t>
      </w:r>
    </w:p>
    <w:p w14:paraId="472FD81C" w14:textId="77777777" w:rsidR="003C37F5" w:rsidRPr="0086345E" w:rsidRDefault="003C37F5" w:rsidP="00F57D0F">
      <w:pPr>
        <w:tabs>
          <w:tab w:val="left" w:pos="3451"/>
        </w:tabs>
        <w:spacing w:line="240" w:lineRule="auto"/>
        <w:jc w:val="center"/>
        <w:rPr>
          <w:rFonts w:ascii="Times New Roman" w:eastAsia="Calibri" w:hAnsi="Times New Roman" w:cs="Times New Roman"/>
          <w:i/>
        </w:rPr>
      </w:pPr>
    </w:p>
    <w:p w14:paraId="118293D3"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174, agreed to.</w:t>
      </w:r>
    </w:p>
    <w:p w14:paraId="596DBD79" w14:textId="77777777" w:rsidR="003C37F5" w:rsidRPr="0086345E" w:rsidRDefault="003C37F5" w:rsidP="00F57D0F">
      <w:pPr>
        <w:tabs>
          <w:tab w:val="left" w:pos="3451"/>
        </w:tabs>
        <w:spacing w:line="240" w:lineRule="auto"/>
        <w:jc w:val="center"/>
        <w:rPr>
          <w:rFonts w:ascii="Times New Roman" w:eastAsia="Calibri" w:hAnsi="Times New Roman" w:cs="Times New Roman"/>
          <w:i/>
        </w:rPr>
      </w:pPr>
    </w:p>
    <w:p w14:paraId="620AB128" w14:textId="77777777" w:rsidR="00C11E25" w:rsidRPr="0086345E"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175, agreed to.</w:t>
      </w:r>
    </w:p>
    <w:p w14:paraId="4F3B4271" w14:textId="77777777" w:rsidR="00C11E25" w:rsidRPr="0086345E" w:rsidRDefault="00C11E25" w:rsidP="00F57D0F">
      <w:pPr>
        <w:tabs>
          <w:tab w:val="left" w:pos="3451"/>
        </w:tabs>
        <w:spacing w:line="240" w:lineRule="auto"/>
        <w:jc w:val="center"/>
        <w:rPr>
          <w:rFonts w:ascii="Times New Roman" w:eastAsia="Calibri" w:hAnsi="Times New Roman" w:cs="Times New Roman"/>
          <w:i/>
        </w:rPr>
      </w:pPr>
    </w:p>
    <w:p w14:paraId="2F70CD02" w14:textId="77777777" w:rsidR="00C11E25" w:rsidRPr="0086345E" w:rsidRDefault="00C11E25" w:rsidP="00F57D0F">
      <w:pPr>
        <w:tabs>
          <w:tab w:val="left" w:pos="3451"/>
        </w:tabs>
        <w:spacing w:line="240" w:lineRule="auto"/>
        <w:jc w:val="center"/>
        <w:rPr>
          <w:rFonts w:ascii="Times New Roman" w:eastAsia="Calibri" w:hAnsi="Times New Roman" w:cs="Times New Roman"/>
          <w:i/>
        </w:rPr>
      </w:pPr>
    </w:p>
    <w:p w14:paraId="1575850B" w14:textId="77777777" w:rsidR="00C11E25"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Clause 176</w:t>
      </w:r>
    </w:p>
    <w:p w14:paraId="587DBD21" w14:textId="77777777" w:rsidR="003C37F5" w:rsidRPr="0086345E" w:rsidRDefault="003C37F5" w:rsidP="00F57D0F">
      <w:pPr>
        <w:tabs>
          <w:tab w:val="left" w:pos="3451"/>
        </w:tabs>
        <w:spacing w:line="240" w:lineRule="auto"/>
        <w:rPr>
          <w:rFonts w:ascii="Times New Roman" w:eastAsia="Calibri" w:hAnsi="Times New Roman" w:cs="Times New Roman"/>
        </w:rPr>
      </w:pPr>
    </w:p>
    <w:p w14:paraId="6ACD756D"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3C37F5">
        <w:rPr>
          <w:rFonts w:ascii="Times New Roman" w:eastAsia="Calibri" w:hAnsi="Times New Roman" w:cs="Times New Roman"/>
          <w:b/>
        </w:rPr>
        <w:t>:</w:t>
      </w:r>
      <w:r w:rsidRPr="0086345E">
        <w:rPr>
          <w:rFonts w:ascii="Times New Roman" w:eastAsia="Calibri" w:hAnsi="Times New Roman" w:cs="Times New Roman"/>
        </w:rPr>
        <w:t xml:space="preserve"> Along the same line on offences I think that we are moving very fast right from 172 to 175. Among other reasons why we stood over issues to do with these offences related to the penalty.</w:t>
      </w:r>
      <w:r w:rsidR="00E760C7" w:rsidRPr="0086345E">
        <w:rPr>
          <w:rFonts w:ascii="Times New Roman" w:eastAsia="Calibri" w:hAnsi="Times New Roman" w:cs="Times New Roman"/>
        </w:rPr>
        <w:t xml:space="preserve"> </w:t>
      </w:r>
      <w:r w:rsidRPr="0086345E">
        <w:rPr>
          <w:rFonts w:ascii="Times New Roman" w:eastAsia="Calibri" w:hAnsi="Times New Roman" w:cs="Times New Roman"/>
        </w:rPr>
        <w:t>For example, you are talking about bribing and the penalty is Shs 10,000 currency points, we already have a standard in the Anti-Corruption Act that you are providing i</w:t>
      </w:r>
      <w:r w:rsidR="00E760C7" w:rsidRPr="0086345E">
        <w:rPr>
          <w:rFonts w:ascii="Times New Roman" w:eastAsia="Calibri" w:hAnsi="Times New Roman" w:cs="Times New Roman"/>
        </w:rPr>
        <w:t>n a matter of corruption a non-</w:t>
      </w:r>
      <w:r w:rsidRPr="0086345E">
        <w:rPr>
          <w:rFonts w:ascii="Times New Roman" w:eastAsia="Calibri" w:hAnsi="Times New Roman" w:cs="Times New Roman"/>
        </w:rPr>
        <w:t>custodial sentence.</w:t>
      </w:r>
    </w:p>
    <w:p w14:paraId="671EB9A7" w14:textId="77777777" w:rsidR="00C11E25" w:rsidRPr="0086345E" w:rsidRDefault="00C11E25" w:rsidP="00F57D0F">
      <w:pPr>
        <w:tabs>
          <w:tab w:val="left" w:pos="3451"/>
        </w:tabs>
        <w:spacing w:line="240" w:lineRule="auto"/>
        <w:rPr>
          <w:rFonts w:ascii="Times New Roman" w:eastAsia="Calibri" w:hAnsi="Times New Roman" w:cs="Times New Roman"/>
        </w:rPr>
      </w:pPr>
    </w:p>
    <w:p w14:paraId="20C51A9B"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My appeal to you</w:t>
      </w:r>
      <w:r w:rsidR="00E760C7" w:rsidRPr="0086345E">
        <w:rPr>
          <w:rFonts w:ascii="Times New Roman" w:eastAsia="Calibri" w:hAnsi="Times New Roman" w:cs="Times New Roman"/>
        </w:rPr>
        <w:t>,</w:t>
      </w:r>
      <w:r w:rsidRPr="0086345E">
        <w:rPr>
          <w:rFonts w:ascii="Times New Roman" w:eastAsia="Calibri" w:hAnsi="Times New Roman" w:cs="Times New Roman"/>
        </w:rPr>
        <w:t xml:space="preserve"> Mr Chairman and my colleagues is that we go slowly on matters of these offences because there is a problem we are trying to cure; we need to re-look at the offences and the penalties we are creating.</w:t>
      </w:r>
    </w:p>
    <w:p w14:paraId="449A651B" w14:textId="77777777" w:rsidR="00C11E25" w:rsidRPr="0086345E" w:rsidRDefault="00C11E25" w:rsidP="00F57D0F">
      <w:pPr>
        <w:tabs>
          <w:tab w:val="left" w:pos="3451"/>
        </w:tabs>
        <w:spacing w:line="240" w:lineRule="auto"/>
        <w:rPr>
          <w:rFonts w:ascii="Times New Roman" w:eastAsia="Calibri" w:hAnsi="Times New Roman" w:cs="Times New Roman"/>
        </w:rPr>
      </w:pPr>
    </w:p>
    <w:p w14:paraId="72258A82"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How</w:t>
      </w:r>
      <w:r w:rsidR="00E760C7" w:rsidRPr="0086345E">
        <w:rPr>
          <w:rFonts w:ascii="Times New Roman" w:eastAsia="Calibri" w:hAnsi="Times New Roman" w:cs="Times New Roman"/>
        </w:rPr>
        <w:t>,</w:t>
      </w:r>
      <w:r w:rsidRPr="0086345E">
        <w:rPr>
          <w:rFonts w:ascii="Times New Roman" w:eastAsia="Calibri" w:hAnsi="Times New Roman" w:cs="Times New Roman"/>
        </w:rPr>
        <w:t xml:space="preserve"> for example</w:t>
      </w:r>
      <w:r w:rsidR="00E760C7" w:rsidRPr="0086345E">
        <w:rPr>
          <w:rFonts w:ascii="Times New Roman" w:eastAsia="Calibri" w:hAnsi="Times New Roman" w:cs="Times New Roman"/>
        </w:rPr>
        <w:t>,</w:t>
      </w:r>
      <w:r w:rsidRPr="0086345E">
        <w:rPr>
          <w:rFonts w:ascii="Times New Roman" w:eastAsia="Calibri" w:hAnsi="Times New Roman" w:cs="Times New Roman"/>
        </w:rPr>
        <w:t xml:space="preserve"> can you prescribe a penalty for bribing an officer and you say somebody commits an offence and is liable on conviction to a fine not exceeding Shs 10,000 currency points or imprisonment</w:t>
      </w:r>
      <w:r w:rsidRPr="0086345E">
        <w:rPr>
          <w:rFonts w:ascii="Times New Roman" w:eastAsia="Calibri" w:hAnsi="Times New Roman" w:cs="Times New Roman"/>
          <w:i/>
        </w:rPr>
        <w:t>-(Interjections)</w:t>
      </w:r>
      <w:r w:rsidRPr="0086345E">
        <w:rPr>
          <w:rFonts w:ascii="Times New Roman" w:eastAsia="Calibri" w:hAnsi="Times New Roman" w:cs="Times New Roman"/>
        </w:rPr>
        <w:t>- okay I will concede.</w:t>
      </w:r>
    </w:p>
    <w:p w14:paraId="253F84EE" w14:textId="77777777" w:rsidR="00C11E25" w:rsidRPr="0086345E" w:rsidRDefault="00C11E25" w:rsidP="00F57D0F">
      <w:pPr>
        <w:tabs>
          <w:tab w:val="left" w:pos="3451"/>
        </w:tabs>
        <w:spacing w:line="240" w:lineRule="auto"/>
        <w:rPr>
          <w:rFonts w:ascii="Times New Roman" w:eastAsia="Calibri" w:hAnsi="Times New Roman" w:cs="Times New Roman"/>
        </w:rPr>
      </w:pPr>
    </w:p>
    <w:p w14:paraId="10DB60ED"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Is it reasonable? Okay we had already gone up to clause 175 and adopted it so can we go to the next.</w:t>
      </w:r>
    </w:p>
    <w:p w14:paraId="4B221BFE" w14:textId="77777777" w:rsidR="00C11E25" w:rsidRPr="0086345E" w:rsidRDefault="00C11E25" w:rsidP="00F57D0F">
      <w:pPr>
        <w:tabs>
          <w:tab w:val="left" w:pos="3451"/>
        </w:tabs>
        <w:spacing w:line="240" w:lineRule="auto"/>
        <w:rPr>
          <w:rFonts w:ascii="Times New Roman" w:eastAsia="Calibri" w:hAnsi="Times New Roman" w:cs="Times New Roman"/>
        </w:rPr>
      </w:pPr>
    </w:p>
    <w:p w14:paraId="7698CC71" w14:textId="77777777" w:rsidR="00C11E25"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Clause 176</w:t>
      </w:r>
    </w:p>
    <w:p w14:paraId="5EE7FDD7" w14:textId="77777777" w:rsidR="00064737" w:rsidRPr="0086345E" w:rsidRDefault="00064737" w:rsidP="00F57D0F">
      <w:pPr>
        <w:tabs>
          <w:tab w:val="left" w:pos="3451"/>
        </w:tabs>
        <w:spacing w:line="240" w:lineRule="auto"/>
        <w:rPr>
          <w:rFonts w:ascii="Times New Roman" w:eastAsia="Calibri" w:hAnsi="Times New Roman" w:cs="Times New Roman"/>
        </w:rPr>
      </w:pPr>
    </w:p>
    <w:p w14:paraId="05020570" w14:textId="77777777" w:rsidR="00C11E25" w:rsidRPr="0086345E" w:rsidRDefault="0064081F"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w:t>
      </w:r>
      <w:r w:rsidR="00C11E25" w:rsidRPr="0086345E">
        <w:rPr>
          <w:rFonts w:ascii="Times New Roman" w:eastAsia="Calibri" w:hAnsi="Times New Roman" w:cs="Times New Roman"/>
        </w:rPr>
        <w:t>I put the question that clause 176 stands as part of the Bill.</w:t>
      </w:r>
    </w:p>
    <w:p w14:paraId="3997557B" w14:textId="77777777" w:rsidR="00C11E25" w:rsidRPr="0086345E" w:rsidRDefault="00C11E25" w:rsidP="00F57D0F">
      <w:pPr>
        <w:tabs>
          <w:tab w:val="left" w:pos="3451"/>
        </w:tabs>
        <w:spacing w:line="240" w:lineRule="auto"/>
        <w:jc w:val="center"/>
        <w:rPr>
          <w:rFonts w:ascii="Times New Roman" w:eastAsia="Calibri" w:hAnsi="Times New Roman" w:cs="Times New Roman"/>
          <w:i/>
        </w:rPr>
      </w:pPr>
    </w:p>
    <w:p w14:paraId="7DB72792"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76760EB6" w14:textId="77777777" w:rsidR="00064737" w:rsidRPr="0086345E" w:rsidRDefault="00064737" w:rsidP="00F57D0F">
      <w:pPr>
        <w:tabs>
          <w:tab w:val="left" w:pos="3451"/>
        </w:tabs>
        <w:spacing w:line="240" w:lineRule="auto"/>
        <w:jc w:val="center"/>
        <w:rPr>
          <w:rFonts w:ascii="Times New Roman" w:eastAsia="Calibri" w:hAnsi="Times New Roman" w:cs="Times New Roman"/>
          <w:i/>
        </w:rPr>
      </w:pPr>
    </w:p>
    <w:p w14:paraId="2A1F53EE"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176, agreed to.</w:t>
      </w:r>
    </w:p>
    <w:p w14:paraId="0EE39606" w14:textId="77777777" w:rsidR="00064737" w:rsidRPr="0086345E" w:rsidRDefault="00064737" w:rsidP="00F57D0F">
      <w:pPr>
        <w:tabs>
          <w:tab w:val="left" w:pos="3451"/>
        </w:tabs>
        <w:spacing w:line="240" w:lineRule="auto"/>
        <w:jc w:val="center"/>
        <w:rPr>
          <w:rFonts w:ascii="Times New Roman" w:eastAsia="Calibri" w:hAnsi="Times New Roman" w:cs="Times New Roman"/>
          <w:i/>
        </w:rPr>
      </w:pPr>
    </w:p>
    <w:p w14:paraId="4BFF1F5F"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177, agreed to.</w:t>
      </w:r>
    </w:p>
    <w:p w14:paraId="15636C63" w14:textId="77777777" w:rsidR="00064737" w:rsidRPr="0086345E" w:rsidRDefault="00064737" w:rsidP="00F57D0F">
      <w:pPr>
        <w:tabs>
          <w:tab w:val="left" w:pos="3451"/>
        </w:tabs>
        <w:spacing w:line="240" w:lineRule="auto"/>
        <w:jc w:val="center"/>
        <w:rPr>
          <w:rFonts w:ascii="Times New Roman" w:eastAsia="Calibri" w:hAnsi="Times New Roman" w:cs="Times New Roman"/>
          <w:i/>
        </w:rPr>
      </w:pPr>
    </w:p>
    <w:p w14:paraId="2241C285"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178, agreed to.</w:t>
      </w:r>
    </w:p>
    <w:p w14:paraId="4FD036C4" w14:textId="77777777" w:rsidR="00064737" w:rsidRPr="0086345E" w:rsidRDefault="00064737" w:rsidP="00F57D0F">
      <w:pPr>
        <w:tabs>
          <w:tab w:val="left" w:pos="3451"/>
        </w:tabs>
        <w:spacing w:line="240" w:lineRule="auto"/>
        <w:jc w:val="center"/>
        <w:rPr>
          <w:rFonts w:ascii="Times New Roman" w:eastAsia="Calibri" w:hAnsi="Times New Roman" w:cs="Times New Roman"/>
          <w:i/>
        </w:rPr>
      </w:pPr>
    </w:p>
    <w:p w14:paraId="01D1DDDD" w14:textId="77777777" w:rsidR="00C11E25" w:rsidRDefault="00C11E25" w:rsidP="00F57D0F">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179, agreed to.</w:t>
      </w:r>
    </w:p>
    <w:p w14:paraId="6B3926E6" w14:textId="77777777" w:rsidR="00064737" w:rsidRPr="0086345E" w:rsidRDefault="00064737" w:rsidP="00F57D0F">
      <w:pPr>
        <w:tabs>
          <w:tab w:val="left" w:pos="3451"/>
        </w:tabs>
        <w:spacing w:line="240" w:lineRule="auto"/>
        <w:jc w:val="center"/>
        <w:rPr>
          <w:rFonts w:ascii="Times New Roman" w:eastAsia="Calibri" w:hAnsi="Times New Roman" w:cs="Times New Roman"/>
          <w:i/>
        </w:rPr>
      </w:pPr>
    </w:p>
    <w:p w14:paraId="0A962791" w14:textId="77777777" w:rsidR="00C11E25" w:rsidRPr="0086345E" w:rsidRDefault="00C11E25" w:rsidP="00064737">
      <w:pPr>
        <w:tabs>
          <w:tab w:val="left" w:pos="3451"/>
        </w:tabs>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180, agreed to.</w:t>
      </w:r>
    </w:p>
    <w:p w14:paraId="3D78A058" w14:textId="77777777" w:rsidR="00C11E25" w:rsidRPr="0086345E" w:rsidRDefault="00C11E25" w:rsidP="00F57D0F">
      <w:pPr>
        <w:tabs>
          <w:tab w:val="left" w:pos="3451"/>
        </w:tabs>
        <w:spacing w:line="240" w:lineRule="auto"/>
        <w:rPr>
          <w:rFonts w:ascii="Times New Roman" w:eastAsia="Calibri" w:hAnsi="Times New Roman" w:cs="Times New Roman"/>
        </w:rPr>
      </w:pPr>
    </w:p>
    <w:p w14:paraId="57AC326C" w14:textId="77777777" w:rsidR="00C11E25"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rPr>
        <w:t>Clause 181</w:t>
      </w:r>
    </w:p>
    <w:p w14:paraId="04174D01" w14:textId="77777777" w:rsidR="00064737" w:rsidRPr="0086345E" w:rsidRDefault="00064737" w:rsidP="00F57D0F">
      <w:pPr>
        <w:tabs>
          <w:tab w:val="left" w:pos="3451"/>
        </w:tabs>
        <w:spacing w:line="240" w:lineRule="auto"/>
        <w:rPr>
          <w:rFonts w:ascii="Times New Roman" w:eastAsia="Calibri" w:hAnsi="Times New Roman" w:cs="Times New Roman"/>
        </w:rPr>
      </w:pPr>
    </w:p>
    <w:p w14:paraId="0CF1C4D5" w14:textId="77777777" w:rsidR="00C11E25" w:rsidRPr="0086345E" w:rsidRDefault="00C11E25" w:rsidP="00F57D0F">
      <w:pPr>
        <w:tabs>
          <w:tab w:val="left" w:pos="3451"/>
        </w:tabs>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Clause 181, which is on pollution, the committee is recommending, first of all, that we renumber the current sub-clause. There is only one clause there at the moment. We are recommending that it should be renumber</w:t>
      </w:r>
      <w:r w:rsidR="0064081F" w:rsidRPr="0086345E">
        <w:rPr>
          <w:rFonts w:ascii="Times New Roman" w:eastAsia="Calibri" w:hAnsi="Times New Roman" w:cs="Times New Roman"/>
        </w:rPr>
        <w:t>ed as c</w:t>
      </w:r>
      <w:r w:rsidRPr="0086345E">
        <w:rPr>
          <w:rFonts w:ascii="Times New Roman" w:eastAsia="Calibri" w:hAnsi="Times New Roman" w:cs="Times New Roman"/>
        </w:rPr>
        <w:t xml:space="preserve">lause </w:t>
      </w:r>
      <w:r w:rsidR="0064081F" w:rsidRPr="0086345E">
        <w:rPr>
          <w:rFonts w:ascii="Times New Roman" w:eastAsia="Calibri" w:hAnsi="Times New Roman" w:cs="Times New Roman"/>
        </w:rPr>
        <w:t>(</w:t>
      </w:r>
      <w:r w:rsidRPr="0086345E">
        <w:rPr>
          <w:rFonts w:ascii="Times New Roman" w:eastAsia="Calibri" w:hAnsi="Times New Roman" w:cs="Times New Roman"/>
        </w:rPr>
        <w:t>1</w:t>
      </w:r>
      <w:r w:rsidR="0064081F" w:rsidRPr="0086345E">
        <w:rPr>
          <w:rFonts w:ascii="Times New Roman" w:eastAsia="Calibri" w:hAnsi="Times New Roman" w:cs="Times New Roman"/>
        </w:rPr>
        <w:t>)</w:t>
      </w:r>
      <w:r w:rsidRPr="0086345E">
        <w:rPr>
          <w:rFonts w:ascii="Times New Roman" w:eastAsia="Calibri" w:hAnsi="Times New Roman" w:cs="Times New Roman"/>
        </w:rPr>
        <w:t xml:space="preserve"> and thereafter, we insert two other clauses, with Clause </w:t>
      </w:r>
      <w:r w:rsidR="0064081F" w:rsidRPr="0086345E">
        <w:rPr>
          <w:rFonts w:ascii="Times New Roman" w:eastAsia="Calibri" w:hAnsi="Times New Roman" w:cs="Times New Roman"/>
        </w:rPr>
        <w:t>(</w:t>
      </w:r>
      <w:r w:rsidRPr="0086345E">
        <w:rPr>
          <w:rFonts w:ascii="Times New Roman" w:eastAsia="Calibri" w:hAnsi="Times New Roman" w:cs="Times New Roman"/>
        </w:rPr>
        <w:t>2</w:t>
      </w:r>
      <w:r w:rsidR="0064081F" w:rsidRPr="0086345E">
        <w:rPr>
          <w:rFonts w:ascii="Times New Roman" w:eastAsia="Calibri" w:hAnsi="Times New Roman" w:cs="Times New Roman"/>
        </w:rPr>
        <w:t>)</w:t>
      </w:r>
      <w:r w:rsidRPr="0086345E">
        <w:rPr>
          <w:rFonts w:ascii="Times New Roman" w:eastAsia="Calibri" w:hAnsi="Times New Roman" w:cs="Times New Roman"/>
        </w:rPr>
        <w:t xml:space="preserve"> reading as follow:</w:t>
      </w:r>
    </w:p>
    <w:p w14:paraId="3218CBF6" w14:textId="77777777" w:rsidR="00C11E25" w:rsidRPr="0086345E" w:rsidRDefault="00C11E25" w:rsidP="00F57D0F">
      <w:pPr>
        <w:spacing w:line="240" w:lineRule="auto"/>
        <w:rPr>
          <w:rFonts w:ascii="Times New Roman" w:eastAsia="Calibri" w:hAnsi="Times New Roman" w:cs="Times New Roman"/>
        </w:rPr>
      </w:pPr>
    </w:p>
    <w:p w14:paraId="7C557920" w14:textId="77777777" w:rsidR="00C11E25" w:rsidRPr="0086345E" w:rsidRDefault="00C11E25" w:rsidP="00064737">
      <w:pPr>
        <w:spacing w:line="240" w:lineRule="auto"/>
        <w:rPr>
          <w:rFonts w:ascii="Times New Roman" w:eastAsia="Calibri" w:hAnsi="Times New Roman" w:cs="Times New Roman"/>
        </w:rPr>
      </w:pPr>
      <w:r w:rsidRPr="0086345E">
        <w:rPr>
          <w:rFonts w:ascii="Times New Roman" w:eastAsia="Calibri" w:hAnsi="Times New Roman" w:cs="Times New Roman"/>
        </w:rPr>
        <w:t xml:space="preserve">In addition to any sentence that the court may impose upon a polluter under sub-section (1), </w:t>
      </w:r>
      <w:r w:rsidR="0064081F" w:rsidRPr="0086345E">
        <w:rPr>
          <w:rFonts w:ascii="Times New Roman" w:eastAsia="Calibri" w:hAnsi="Times New Roman" w:cs="Times New Roman"/>
        </w:rPr>
        <w:t>court may direct that person to-</w:t>
      </w:r>
    </w:p>
    <w:p w14:paraId="7614BBE1" w14:textId="77777777" w:rsidR="00C11E25" w:rsidRPr="0086345E" w:rsidRDefault="00C11E25" w:rsidP="00F57D0F">
      <w:pPr>
        <w:spacing w:line="240" w:lineRule="auto"/>
        <w:rPr>
          <w:rFonts w:ascii="Times New Roman" w:eastAsia="Calibri" w:hAnsi="Times New Roman" w:cs="Times New Roman"/>
        </w:rPr>
      </w:pPr>
    </w:p>
    <w:p w14:paraId="14789F4D" w14:textId="77777777" w:rsidR="00C11E25" w:rsidRPr="0086345E" w:rsidRDefault="0064081F" w:rsidP="00064737">
      <w:pPr>
        <w:pStyle w:val="ListParagraph"/>
        <w:numPr>
          <w:ilvl w:val="0"/>
          <w:numId w:val="20"/>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lastRenderedPageBreak/>
        <w:t>p</w:t>
      </w:r>
      <w:r w:rsidR="00C11E25" w:rsidRPr="0086345E">
        <w:rPr>
          <w:rFonts w:ascii="Times New Roman" w:eastAsia="Calibri" w:hAnsi="Times New Roman" w:cs="Times New Roman"/>
        </w:rPr>
        <w:t>ay the full cost of cleaning up the polluted environment and of removing the pollution;</w:t>
      </w:r>
    </w:p>
    <w:p w14:paraId="72840A7C" w14:textId="77777777" w:rsidR="00C11E25" w:rsidRPr="0086345E" w:rsidRDefault="00C11E25" w:rsidP="00064737">
      <w:pPr>
        <w:tabs>
          <w:tab w:val="left" w:pos="426"/>
        </w:tabs>
        <w:spacing w:line="240" w:lineRule="auto"/>
        <w:ind w:left="426" w:hanging="426"/>
        <w:rPr>
          <w:rFonts w:ascii="Times New Roman" w:eastAsia="Calibri" w:hAnsi="Times New Roman" w:cs="Times New Roman"/>
        </w:rPr>
      </w:pPr>
    </w:p>
    <w:p w14:paraId="4E933C1E" w14:textId="77777777" w:rsidR="00C11E25" w:rsidRPr="0086345E" w:rsidRDefault="0064081F" w:rsidP="00064737">
      <w:pPr>
        <w:pStyle w:val="ListParagraph"/>
        <w:numPr>
          <w:ilvl w:val="0"/>
          <w:numId w:val="20"/>
        </w:numPr>
        <w:tabs>
          <w:tab w:val="left" w:pos="426"/>
        </w:tabs>
        <w:spacing w:after="0" w:line="240" w:lineRule="auto"/>
        <w:ind w:left="426" w:hanging="426"/>
        <w:rPr>
          <w:rFonts w:ascii="Times New Roman" w:eastAsia="Calibri" w:hAnsi="Times New Roman" w:cs="Times New Roman"/>
        </w:rPr>
      </w:pPr>
      <w:r w:rsidRPr="0086345E">
        <w:rPr>
          <w:rFonts w:ascii="Times New Roman" w:eastAsia="Calibri" w:hAnsi="Times New Roman" w:cs="Times New Roman"/>
        </w:rPr>
        <w:t>c</w:t>
      </w:r>
      <w:r w:rsidR="00C11E25" w:rsidRPr="0086345E">
        <w:rPr>
          <w:rFonts w:ascii="Times New Roman" w:eastAsia="Calibri" w:hAnsi="Times New Roman" w:cs="Times New Roman"/>
        </w:rPr>
        <w:t>lean up the polluted environment and remove the effects of pollution to the satisfaction of the authority.</w:t>
      </w:r>
      <w:r w:rsidRPr="0086345E">
        <w:rPr>
          <w:rFonts w:ascii="Times New Roman" w:eastAsia="Calibri" w:hAnsi="Times New Roman" w:cs="Times New Roman"/>
        </w:rPr>
        <w:t>”</w:t>
      </w:r>
    </w:p>
    <w:p w14:paraId="01763B85" w14:textId="77777777" w:rsidR="00C11E25" w:rsidRPr="0086345E" w:rsidRDefault="00C11E25" w:rsidP="00F57D0F">
      <w:pPr>
        <w:spacing w:line="240" w:lineRule="auto"/>
        <w:rPr>
          <w:rFonts w:ascii="Times New Roman" w:eastAsia="Calibri" w:hAnsi="Times New Roman" w:cs="Times New Roman"/>
        </w:rPr>
      </w:pPr>
    </w:p>
    <w:p w14:paraId="2FD6110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Sub-clause (3) states</w:t>
      </w:r>
      <w:r w:rsidR="0064081F" w:rsidRPr="0086345E">
        <w:rPr>
          <w:rFonts w:ascii="Times New Roman" w:eastAsia="Calibri" w:hAnsi="Times New Roman" w:cs="Times New Roman"/>
        </w:rPr>
        <w:t>, “W</w:t>
      </w:r>
      <w:r w:rsidRPr="0086345E">
        <w:rPr>
          <w:rFonts w:ascii="Times New Roman" w:eastAsia="Calibri" w:hAnsi="Times New Roman" w:cs="Times New Roman"/>
        </w:rPr>
        <w:t>ithout prejudice to the provisions of sub-sections (1) and (2), court may direct the polluter to meet the cost of pollution to any third party through adequate compensation, restoration or restitution”. I believe this is straightforward. However, it is just to add that it is intended to empower court to make additional orders directing a person to clean up the polluted environment.</w:t>
      </w:r>
    </w:p>
    <w:p w14:paraId="4257AD08" w14:textId="77777777" w:rsidR="00C11E25" w:rsidRPr="0086345E" w:rsidRDefault="00C11E25" w:rsidP="00F57D0F">
      <w:pPr>
        <w:spacing w:line="240" w:lineRule="auto"/>
        <w:rPr>
          <w:rFonts w:ascii="Times New Roman" w:eastAsia="Calibri" w:hAnsi="Times New Roman" w:cs="Times New Roman"/>
        </w:rPr>
      </w:pPr>
    </w:p>
    <w:p w14:paraId="3895E46F"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Honourable members, is that clear? Can I put the question to that amendment? </w:t>
      </w:r>
    </w:p>
    <w:p w14:paraId="69695448" w14:textId="77777777" w:rsidR="00C11E25" w:rsidRPr="0086345E" w:rsidRDefault="00C11E25" w:rsidP="00F57D0F">
      <w:pPr>
        <w:spacing w:line="240" w:lineRule="auto"/>
        <w:rPr>
          <w:rFonts w:ascii="Times New Roman" w:eastAsia="Calibri" w:hAnsi="Times New Roman" w:cs="Times New Roman"/>
        </w:rPr>
      </w:pPr>
    </w:p>
    <w:p w14:paraId="08D345D2"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NIWAGABA</w:t>
      </w:r>
      <w:r w:rsidRPr="00064737">
        <w:rPr>
          <w:rFonts w:ascii="Times New Roman" w:eastAsia="Calibri" w:hAnsi="Times New Roman" w:cs="Times New Roman"/>
          <w:b/>
        </w:rPr>
        <w:t>:</w:t>
      </w:r>
      <w:r w:rsidRPr="0086345E">
        <w:rPr>
          <w:rFonts w:ascii="Times New Roman" w:eastAsia="Calibri" w:hAnsi="Times New Roman" w:cs="Times New Roman"/>
        </w:rPr>
        <w:t xml:space="preserve"> I am sorry. These are very good proposals because we need to deal with polluters. However, if you leave it at the discretion of court, then, there are dangers that those other provisions you have given may never be invoked. </w:t>
      </w:r>
    </w:p>
    <w:p w14:paraId="2C2A3FD7" w14:textId="77777777" w:rsidR="00C11E25" w:rsidRPr="0086345E" w:rsidRDefault="00C11E25" w:rsidP="00F57D0F">
      <w:pPr>
        <w:spacing w:line="240" w:lineRule="auto"/>
        <w:rPr>
          <w:rFonts w:ascii="Times New Roman" w:eastAsia="Calibri" w:hAnsi="Times New Roman" w:cs="Times New Roman"/>
        </w:rPr>
      </w:pPr>
    </w:p>
    <w:p w14:paraId="6BDFD792"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So, we should, instead of saying “in addition, court may”, say “shall consider any of the following” so that it becomes mandatory. If you have convicted and sentenced him, it will also directly order him to either pay or compensate. Those provisions are good but the wording should have “shall” immediately before you provide those other remedies.</w:t>
      </w:r>
    </w:p>
    <w:p w14:paraId="055DEC49" w14:textId="77777777" w:rsidR="00C11E25" w:rsidRPr="0086345E" w:rsidRDefault="00C11E25" w:rsidP="00F57D0F">
      <w:pPr>
        <w:spacing w:line="240" w:lineRule="auto"/>
        <w:rPr>
          <w:rFonts w:ascii="Times New Roman" w:eastAsia="Calibri" w:hAnsi="Times New Roman" w:cs="Times New Roman"/>
        </w:rPr>
      </w:pPr>
    </w:p>
    <w:p w14:paraId="7F3E63E3"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 xml:space="preserve">: </w:t>
      </w:r>
      <w:r w:rsidRPr="0086345E">
        <w:rPr>
          <w:rFonts w:ascii="Times New Roman" w:eastAsia="Calibri" w:hAnsi="Times New Roman" w:cs="Times New Roman"/>
        </w:rPr>
        <w:t xml:space="preserve">Honourable members, the minute you say “shall consider” it is already discretionary. </w:t>
      </w:r>
    </w:p>
    <w:p w14:paraId="178B0496" w14:textId="77777777" w:rsidR="00C11E25" w:rsidRPr="0086345E" w:rsidRDefault="00C11E25" w:rsidP="00F57D0F">
      <w:pPr>
        <w:spacing w:line="240" w:lineRule="auto"/>
        <w:rPr>
          <w:rFonts w:ascii="Times New Roman" w:eastAsia="Calibri" w:hAnsi="Times New Roman" w:cs="Times New Roman"/>
        </w:rPr>
      </w:pPr>
    </w:p>
    <w:p w14:paraId="4B3BB18D"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064737">
        <w:rPr>
          <w:rFonts w:ascii="Times New Roman" w:eastAsia="Calibri" w:hAnsi="Times New Roman" w:cs="Times New Roman"/>
          <w:b/>
        </w:rPr>
        <w:t>:</w:t>
      </w:r>
      <w:r w:rsidRPr="0086345E">
        <w:rPr>
          <w:rFonts w:ascii="Times New Roman" w:eastAsia="Calibri" w:hAnsi="Times New Roman" w:cs="Times New Roman"/>
        </w:rPr>
        <w:t xml:space="preserve"> Mr Chairperson, we just need to improve that to say “shall, in addition”. You see, you have polluted – Why should it be discretionary on the part of court to decide whether you make good where you have caused a defect? This is to clarify the language by saying “the court shall, in addition, order”. It is because you have been convicted.</w:t>
      </w:r>
    </w:p>
    <w:p w14:paraId="4C175DDE" w14:textId="77777777" w:rsidR="00C11E25" w:rsidRPr="0086345E" w:rsidRDefault="00C11E25" w:rsidP="00F57D0F">
      <w:pPr>
        <w:spacing w:line="240" w:lineRule="auto"/>
        <w:rPr>
          <w:rFonts w:ascii="Times New Roman" w:eastAsia="Calibri" w:hAnsi="Times New Roman" w:cs="Times New Roman"/>
        </w:rPr>
      </w:pPr>
    </w:p>
    <w:p w14:paraId="3778D9DA"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The mind of the committee was to give the discretion to court to do this. Now, how do we guarantee that the court at least considers this? That is what we want to achieve. We do not want to take away the discretion of the court to either do it or not do it. The committee would like to give court the discretion to be able to consider it and do it. However, hon. Niwagaba’s concern is that court may not even consider it at all. </w:t>
      </w:r>
    </w:p>
    <w:p w14:paraId="324A4F9F" w14:textId="77777777" w:rsidR="00C11E25" w:rsidRPr="0086345E" w:rsidRDefault="00C11E25" w:rsidP="00F57D0F">
      <w:pPr>
        <w:spacing w:line="240" w:lineRule="auto"/>
        <w:rPr>
          <w:rFonts w:ascii="Times New Roman" w:eastAsia="Calibri" w:hAnsi="Times New Roman" w:cs="Times New Roman"/>
        </w:rPr>
      </w:pPr>
    </w:p>
    <w:p w14:paraId="67DD4EEA"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86345E">
        <w:rPr>
          <w:rFonts w:ascii="Times New Roman" w:eastAsia="Calibri" w:hAnsi="Times New Roman" w:cs="Times New Roman"/>
        </w:rPr>
        <w:t xml:space="preserve"> To beef up your point, I addressed my mind well to the decision in Susan Kigula v</w:t>
      </w:r>
      <w:r w:rsidR="002525BF" w:rsidRPr="0086345E">
        <w:rPr>
          <w:rFonts w:ascii="Times New Roman" w:eastAsia="Calibri" w:hAnsi="Times New Roman" w:cs="Times New Roman"/>
        </w:rPr>
        <w:t>. the Attorney-</w:t>
      </w:r>
      <w:r w:rsidRPr="0086345E">
        <w:rPr>
          <w:rFonts w:ascii="Times New Roman" w:eastAsia="Calibri" w:hAnsi="Times New Roman" w:cs="Times New Roman"/>
        </w:rPr>
        <w:t xml:space="preserve">General where the court put its feet down and said “our discretion cannot be interfered with”. However, I am also mindful of </w:t>
      </w:r>
      <w:r w:rsidR="006A6872" w:rsidRPr="0086345E">
        <w:rPr>
          <w:rFonts w:ascii="Times New Roman" w:eastAsia="Calibri" w:hAnsi="Times New Roman" w:cs="Times New Roman"/>
        </w:rPr>
        <w:t>the provisions of Article 126 (2</w:t>
      </w:r>
      <w:r w:rsidRPr="0086345E">
        <w:rPr>
          <w:rFonts w:ascii="Times New Roman" w:eastAsia="Calibri" w:hAnsi="Times New Roman" w:cs="Times New Roman"/>
        </w:rPr>
        <w:t xml:space="preserve">) (c) which states that victims of wrongs are entitled to adequate compensations. We are making a law while recognising here that there is a victim of the wrong and it is </w:t>
      </w:r>
      <w:r w:rsidR="006A6872" w:rsidRPr="0086345E">
        <w:rPr>
          <w:rFonts w:ascii="Times New Roman" w:eastAsia="Calibri" w:hAnsi="Times New Roman" w:cs="Times New Roman"/>
        </w:rPr>
        <w:t xml:space="preserve">in </w:t>
      </w:r>
      <w:r w:rsidRPr="0086345E">
        <w:rPr>
          <w:rFonts w:ascii="Times New Roman" w:eastAsia="Calibri" w:hAnsi="Times New Roman" w:cs="Times New Roman"/>
        </w:rPr>
        <w:t>our power, I believe, to say we have not taken away the discretion of courts in terms of penalty. We are talking about compensating a person who has been a victim of a wrong. So, we should make it mandatory within our power.</w:t>
      </w:r>
    </w:p>
    <w:p w14:paraId="30296424" w14:textId="77777777" w:rsidR="00C11E25" w:rsidRPr="0086345E" w:rsidRDefault="00C11E25" w:rsidP="00F57D0F">
      <w:pPr>
        <w:spacing w:line="240" w:lineRule="auto"/>
        <w:rPr>
          <w:rFonts w:ascii="Times New Roman" w:eastAsia="Calibri" w:hAnsi="Times New Roman" w:cs="Times New Roman"/>
        </w:rPr>
      </w:pPr>
    </w:p>
    <w:p w14:paraId="3EF37997"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Honourable member</w:t>
      </w:r>
      <w:r w:rsidR="006A6872" w:rsidRPr="0086345E">
        <w:rPr>
          <w:rFonts w:ascii="Times New Roman" w:eastAsia="Calibri" w:hAnsi="Times New Roman" w:cs="Times New Roman"/>
        </w:rPr>
        <w:t>s, are we okay with that? So, “I</w:t>
      </w:r>
      <w:r w:rsidRPr="0086345E">
        <w:rPr>
          <w:rFonts w:ascii="Times New Roman" w:eastAsia="Calibri" w:hAnsi="Times New Roman" w:cs="Times New Roman"/>
        </w:rPr>
        <w:t>n addition to any sentence that the court may impose upon a polluter under sub-section (1), court shall direct that person to clean up the mess”.</w:t>
      </w:r>
    </w:p>
    <w:p w14:paraId="1D8C7EC2" w14:textId="77777777" w:rsidR="00C11E25" w:rsidRPr="0086345E" w:rsidRDefault="00C11E25" w:rsidP="00F57D0F">
      <w:pPr>
        <w:spacing w:line="240" w:lineRule="auto"/>
        <w:rPr>
          <w:rFonts w:ascii="Times New Roman" w:eastAsia="Calibri" w:hAnsi="Times New Roman" w:cs="Times New Roman"/>
        </w:rPr>
      </w:pPr>
    </w:p>
    <w:p w14:paraId="31E7975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The committee was cognisant of the fact that there may be mitigating circumstances where such an order may not be practical. </w:t>
      </w:r>
    </w:p>
    <w:p w14:paraId="1CA5CDA8" w14:textId="77777777" w:rsidR="00C11E25" w:rsidRPr="0086345E" w:rsidRDefault="00C11E25" w:rsidP="00F57D0F">
      <w:pPr>
        <w:spacing w:line="240" w:lineRule="auto"/>
        <w:rPr>
          <w:rFonts w:ascii="Times New Roman" w:eastAsia="Calibri" w:hAnsi="Times New Roman" w:cs="Times New Roman"/>
        </w:rPr>
      </w:pPr>
    </w:p>
    <w:p w14:paraId="1FCF72D6"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Their point is simple. They are saying by that time, you have already convicted and sentenced the person for polluting. Now, you are saying in addition, that person should be ordered to clean up. </w:t>
      </w:r>
    </w:p>
    <w:p w14:paraId="7475362F" w14:textId="77777777" w:rsidR="00C11E25" w:rsidRPr="0086345E" w:rsidRDefault="00C11E25" w:rsidP="00F57D0F">
      <w:pPr>
        <w:spacing w:line="240" w:lineRule="auto"/>
        <w:rPr>
          <w:rFonts w:ascii="Times New Roman" w:eastAsia="Calibri" w:hAnsi="Times New Roman" w:cs="Times New Roman"/>
        </w:rPr>
      </w:pPr>
    </w:p>
    <w:p w14:paraId="4FAC9CFD"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Okay, we concede. So, Clause </w:t>
      </w:r>
      <w:r w:rsidR="006A6872" w:rsidRPr="0086345E">
        <w:rPr>
          <w:rFonts w:ascii="Times New Roman" w:eastAsia="Calibri" w:hAnsi="Times New Roman" w:cs="Times New Roman"/>
        </w:rPr>
        <w:t>(</w:t>
      </w:r>
      <w:r w:rsidRPr="0086345E">
        <w:rPr>
          <w:rFonts w:ascii="Times New Roman" w:eastAsia="Calibri" w:hAnsi="Times New Roman" w:cs="Times New Roman"/>
        </w:rPr>
        <w:t>2</w:t>
      </w:r>
      <w:r w:rsidR="006A6872" w:rsidRPr="0086345E">
        <w:rPr>
          <w:rFonts w:ascii="Times New Roman" w:eastAsia="Calibri" w:hAnsi="Times New Roman" w:cs="Times New Roman"/>
        </w:rPr>
        <w:t>)</w:t>
      </w:r>
      <w:r w:rsidRPr="0086345E">
        <w:rPr>
          <w:rFonts w:ascii="Times New Roman" w:eastAsia="Calibri" w:hAnsi="Times New Roman" w:cs="Times New Roman"/>
        </w:rPr>
        <w:t xml:space="preserve"> will read as follow: “In addition to any sentence that the court may impose upon a polluter under sub-section (1), court shall direct that person to -” </w:t>
      </w:r>
    </w:p>
    <w:p w14:paraId="2C0F6FC0" w14:textId="77777777" w:rsidR="00C11E25" w:rsidRPr="0086345E" w:rsidRDefault="00C11E25" w:rsidP="00F57D0F">
      <w:pPr>
        <w:spacing w:line="240" w:lineRule="auto"/>
        <w:rPr>
          <w:rFonts w:ascii="Times New Roman" w:eastAsia="Calibri" w:hAnsi="Times New Roman" w:cs="Times New Roman"/>
        </w:rPr>
      </w:pPr>
    </w:p>
    <w:p w14:paraId="673EEA6B"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006A6872" w:rsidRPr="00064737">
        <w:rPr>
          <w:rFonts w:ascii="Times New Roman" w:eastAsia="Calibri" w:hAnsi="Times New Roman" w:cs="Times New Roman"/>
          <w:b/>
        </w:rPr>
        <w:t>:</w:t>
      </w:r>
      <w:r w:rsidR="006A6872" w:rsidRPr="0086345E">
        <w:rPr>
          <w:rFonts w:ascii="Times New Roman" w:eastAsia="Calibri" w:hAnsi="Times New Roman" w:cs="Times New Roman"/>
        </w:rPr>
        <w:t xml:space="preserve"> Then also in c</w:t>
      </w:r>
      <w:r w:rsidRPr="0086345E">
        <w:rPr>
          <w:rFonts w:ascii="Times New Roman" w:eastAsia="Calibri" w:hAnsi="Times New Roman" w:cs="Times New Roman"/>
        </w:rPr>
        <w:t xml:space="preserve">lause </w:t>
      </w:r>
      <w:r w:rsidR="006A6872" w:rsidRPr="0086345E">
        <w:rPr>
          <w:rFonts w:ascii="Times New Roman" w:eastAsia="Calibri" w:hAnsi="Times New Roman" w:cs="Times New Roman"/>
        </w:rPr>
        <w:t>(</w:t>
      </w:r>
      <w:r w:rsidRPr="0086345E">
        <w:rPr>
          <w:rFonts w:ascii="Times New Roman" w:eastAsia="Calibri" w:hAnsi="Times New Roman" w:cs="Times New Roman"/>
        </w:rPr>
        <w:t>3</w:t>
      </w:r>
      <w:r w:rsidR="006A6872" w:rsidRPr="0086345E">
        <w:rPr>
          <w:rFonts w:ascii="Times New Roman" w:eastAsia="Calibri" w:hAnsi="Times New Roman" w:cs="Times New Roman"/>
        </w:rPr>
        <w:t>)</w:t>
      </w:r>
      <w:r w:rsidRPr="0086345E">
        <w:rPr>
          <w:rFonts w:ascii="Times New Roman" w:eastAsia="Calibri" w:hAnsi="Times New Roman" w:cs="Times New Roman"/>
        </w:rPr>
        <w:t xml:space="preserve"> - There is an issue coming from Kyankwanzi.</w:t>
      </w:r>
    </w:p>
    <w:p w14:paraId="73B40A9F" w14:textId="77777777" w:rsidR="00C11E25" w:rsidRPr="0086345E" w:rsidRDefault="00C11E25" w:rsidP="00F57D0F">
      <w:pPr>
        <w:spacing w:line="240" w:lineRule="auto"/>
        <w:rPr>
          <w:rFonts w:ascii="Times New Roman" w:eastAsia="Calibri" w:hAnsi="Times New Roman" w:cs="Times New Roman"/>
        </w:rPr>
      </w:pPr>
    </w:p>
    <w:p w14:paraId="5D086A59" w14:textId="77777777" w:rsidR="00C11E25" w:rsidRPr="0086345E" w:rsidRDefault="006A6872"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MS ANNA MARIA</w:t>
      </w:r>
      <w:r w:rsidR="00C11E25" w:rsidRPr="0086345E">
        <w:rPr>
          <w:rFonts w:ascii="Times New Roman" w:eastAsia="Calibri" w:hAnsi="Times New Roman" w:cs="Times New Roman"/>
          <w:b/>
        </w:rPr>
        <w:t xml:space="preserve"> NANKABIRWA</w:t>
      </w:r>
      <w:r w:rsidR="00C11E25" w:rsidRPr="00064737">
        <w:rPr>
          <w:rFonts w:ascii="Times New Roman" w:eastAsia="Calibri" w:hAnsi="Times New Roman" w:cs="Times New Roman"/>
          <w:b/>
        </w:rPr>
        <w:t>:</w:t>
      </w:r>
      <w:r w:rsidR="00C11E25" w:rsidRPr="0086345E">
        <w:rPr>
          <w:rFonts w:ascii="Times New Roman" w:eastAsia="Calibri" w:hAnsi="Times New Roman" w:cs="Times New Roman"/>
        </w:rPr>
        <w:t xml:space="preserve"> Thank you, Mr Chairperson. When we go to the definition of pollution, then we may have to change the word “either” where it says “court shall direct that person to either” so that it is at the discretion of the court for the offender to do either one or both. However, when we leave it as “shall direct a person to”, it means we are mandating court to have them both done at once. </w:t>
      </w:r>
    </w:p>
    <w:p w14:paraId="26E4CA73" w14:textId="77777777" w:rsidR="00C11E25" w:rsidRPr="0086345E" w:rsidRDefault="00C11E25" w:rsidP="00F57D0F">
      <w:pPr>
        <w:spacing w:line="240" w:lineRule="auto"/>
        <w:rPr>
          <w:rFonts w:ascii="Times New Roman" w:eastAsia="Calibri" w:hAnsi="Times New Roman" w:cs="Times New Roman"/>
        </w:rPr>
      </w:pPr>
    </w:p>
    <w:p w14:paraId="323769C1"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When I go back to the definition of pollution – we had a scenario one time - somebody may be found committing some different type of pollution which is not measurable and it may cause issues. It can be a person easing off; then, how do you measure it?</w:t>
      </w:r>
    </w:p>
    <w:p w14:paraId="12E0F200" w14:textId="77777777" w:rsidR="00C11E25" w:rsidRPr="0086345E" w:rsidRDefault="00C11E25" w:rsidP="00F57D0F">
      <w:pPr>
        <w:tabs>
          <w:tab w:val="left" w:pos="7100"/>
        </w:tabs>
        <w:spacing w:line="240" w:lineRule="auto"/>
        <w:rPr>
          <w:rFonts w:ascii="Times New Roman" w:eastAsia="Calibri" w:hAnsi="Times New Roman" w:cs="Times New Roman"/>
        </w:rPr>
      </w:pPr>
      <w:r w:rsidRPr="0086345E">
        <w:rPr>
          <w:rFonts w:ascii="Times New Roman" w:eastAsia="Calibri" w:hAnsi="Times New Roman" w:cs="Times New Roman"/>
        </w:rPr>
        <w:tab/>
      </w:r>
    </w:p>
    <w:p w14:paraId="5AB0982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Honourable members, the question to the person proposing the amendment is; if you say “shall”, suppose it is noise and it was already made, how will the person rectify the noise? (</w:t>
      </w:r>
      <w:r w:rsidRPr="0086345E">
        <w:rPr>
          <w:rFonts w:ascii="Times New Roman" w:eastAsia="Calibri" w:hAnsi="Times New Roman" w:cs="Times New Roman"/>
          <w:i/>
        </w:rPr>
        <w:t>Laughter</w:t>
      </w:r>
      <w:r w:rsidRPr="0086345E">
        <w:rPr>
          <w:rFonts w:ascii="Times New Roman" w:eastAsia="Calibri" w:hAnsi="Times New Roman" w:cs="Times New Roman"/>
        </w:rPr>
        <w:t>) How do you clean up the noise? That is the question they are asking.</w:t>
      </w:r>
    </w:p>
    <w:p w14:paraId="43CA0C2D" w14:textId="77777777" w:rsidR="00C11E25" w:rsidRPr="0086345E" w:rsidRDefault="00C11E25" w:rsidP="00F57D0F">
      <w:pPr>
        <w:spacing w:line="240" w:lineRule="auto"/>
        <w:rPr>
          <w:rFonts w:ascii="Times New Roman" w:eastAsia="Calibri" w:hAnsi="Times New Roman" w:cs="Times New Roman"/>
        </w:rPr>
      </w:pPr>
    </w:p>
    <w:p w14:paraId="3941E56D"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002A1623" w:rsidRPr="00064737">
        <w:rPr>
          <w:rFonts w:ascii="Times New Roman" w:eastAsia="Calibri" w:hAnsi="Times New Roman" w:cs="Times New Roman"/>
          <w:b/>
        </w:rPr>
        <w:t>:</w:t>
      </w:r>
      <w:r w:rsidR="002A1623" w:rsidRPr="0086345E">
        <w:rPr>
          <w:rFonts w:ascii="Times New Roman" w:eastAsia="Calibri" w:hAnsi="Times New Roman" w:cs="Times New Roman"/>
        </w:rPr>
        <w:t xml:space="preserve"> I think I agree with hon. Anna</w:t>
      </w:r>
      <w:r w:rsidRPr="0086345E">
        <w:rPr>
          <w:rFonts w:ascii="Times New Roman" w:eastAsia="Calibri" w:hAnsi="Times New Roman" w:cs="Times New Roman"/>
        </w:rPr>
        <w:t xml:space="preserve"> Nankabirwa to the extent where she said either or; whatever is applicable in the circumstance. It is because you cannot tell someone to clean up when the thing has already ceased. So, compensation would then come in. Unless we are going to break it into more sub-clauses to cater for the specific ones, I do not see any danger in adopting her approach. </w:t>
      </w:r>
    </w:p>
    <w:p w14:paraId="300B6096" w14:textId="77777777" w:rsidR="00C11E25" w:rsidRPr="0086345E" w:rsidRDefault="00C11E25" w:rsidP="00F57D0F">
      <w:pPr>
        <w:spacing w:line="240" w:lineRule="auto"/>
        <w:rPr>
          <w:rFonts w:ascii="Times New Roman" w:eastAsia="Calibri" w:hAnsi="Times New Roman" w:cs="Times New Roman"/>
        </w:rPr>
      </w:pPr>
    </w:p>
    <w:p w14:paraId="3F853A1A"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What that means is that either way, there would be a cleaning up. If the pollution is not cleaned up, then somebody is ordered to clean up. He may also be ordered, in addition, to compensate.</w:t>
      </w:r>
    </w:p>
    <w:p w14:paraId="7512C897" w14:textId="77777777" w:rsidR="00C11E25" w:rsidRPr="0086345E" w:rsidRDefault="00C11E25" w:rsidP="00F57D0F">
      <w:pPr>
        <w:spacing w:line="240" w:lineRule="auto"/>
        <w:rPr>
          <w:rFonts w:ascii="Times New Roman" w:eastAsia="Calibri" w:hAnsi="Times New Roman" w:cs="Times New Roman"/>
        </w:rPr>
      </w:pPr>
    </w:p>
    <w:p w14:paraId="6CA63E31"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How do you draft this?</w:t>
      </w:r>
    </w:p>
    <w:p w14:paraId="40ACC906" w14:textId="77777777" w:rsidR="00C11E25" w:rsidRPr="0086345E" w:rsidRDefault="00C11E25" w:rsidP="00F57D0F">
      <w:pPr>
        <w:spacing w:line="240" w:lineRule="auto"/>
        <w:rPr>
          <w:rFonts w:ascii="Times New Roman" w:eastAsia="Calibri" w:hAnsi="Times New Roman" w:cs="Times New Roman"/>
        </w:rPr>
      </w:pPr>
    </w:p>
    <w:p w14:paraId="3FA8C252"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AOGON</w:t>
      </w:r>
      <w:r w:rsidRPr="00064737">
        <w:rPr>
          <w:rFonts w:ascii="Times New Roman" w:eastAsia="Calibri" w:hAnsi="Times New Roman" w:cs="Times New Roman"/>
          <w:b/>
        </w:rPr>
        <w:t>:</w:t>
      </w:r>
      <w:r w:rsidRPr="0086345E">
        <w:rPr>
          <w:rFonts w:ascii="Times New Roman" w:eastAsia="Calibri" w:hAnsi="Times New Roman" w:cs="Times New Roman"/>
        </w:rPr>
        <w:t xml:space="preserve"> Mr Chairperson, I request that we stand over this one since it is critical so that we draft it properly to avoid making mistakes. </w:t>
      </w:r>
    </w:p>
    <w:p w14:paraId="4833A725" w14:textId="77777777" w:rsidR="00C11E25" w:rsidRPr="0086345E" w:rsidRDefault="00C11E25" w:rsidP="00F57D0F">
      <w:pPr>
        <w:spacing w:line="240" w:lineRule="auto"/>
        <w:rPr>
          <w:rFonts w:ascii="Times New Roman" w:eastAsia="Calibri" w:hAnsi="Times New Roman" w:cs="Times New Roman"/>
        </w:rPr>
      </w:pPr>
    </w:p>
    <w:p w14:paraId="00A00ABD"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The honourable member for Kyankwanzi thinks it is okay to just add something. (</w:t>
      </w:r>
      <w:r w:rsidRPr="0086345E">
        <w:rPr>
          <w:rFonts w:ascii="Times New Roman" w:eastAsia="Calibri" w:hAnsi="Times New Roman" w:cs="Times New Roman"/>
          <w:i/>
        </w:rPr>
        <w:t>Laughter</w:t>
      </w:r>
      <w:r w:rsidRPr="0086345E">
        <w:rPr>
          <w:rFonts w:ascii="Times New Roman" w:eastAsia="Calibri" w:hAnsi="Times New Roman" w:cs="Times New Roman"/>
        </w:rPr>
        <w:t>) Can we stand over this so that we perfect the drafting? The concerns are noted; that there has to be a kind of discretion that is not too open or only open to options rather than even considering whether to not do it at all. You are only limited to option to either do one or both. Is that okay?</w:t>
      </w:r>
    </w:p>
    <w:p w14:paraId="16C8B567" w14:textId="77777777" w:rsidR="00C11E25" w:rsidRPr="0086345E" w:rsidRDefault="00C11E25" w:rsidP="00F57D0F">
      <w:pPr>
        <w:spacing w:line="240" w:lineRule="auto"/>
        <w:rPr>
          <w:rFonts w:ascii="Times New Roman" w:eastAsia="Calibri" w:hAnsi="Times New Roman" w:cs="Times New Roman"/>
        </w:rPr>
      </w:pPr>
    </w:p>
    <w:p w14:paraId="2CE3E180"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064737">
        <w:rPr>
          <w:rFonts w:ascii="Times New Roman" w:eastAsia="Calibri" w:hAnsi="Times New Roman" w:cs="Times New Roman"/>
          <w:b/>
        </w:rPr>
        <w:t>:</w:t>
      </w:r>
      <w:r w:rsidRPr="0086345E">
        <w:rPr>
          <w:rFonts w:ascii="Times New Roman" w:eastAsia="Calibri" w:hAnsi="Times New Roman" w:cs="Times New Roman"/>
        </w:rPr>
        <w:t xml:space="preserve"> I agree with you, Mr Chairperson. That was my earlier point. However, the best way forward on this, is to stand over it, honourable members.</w:t>
      </w:r>
    </w:p>
    <w:p w14:paraId="3D4EA981" w14:textId="77777777" w:rsidR="00C11E25" w:rsidRPr="0086345E" w:rsidRDefault="00C11E25" w:rsidP="00F57D0F">
      <w:pPr>
        <w:spacing w:line="240" w:lineRule="auto"/>
        <w:rPr>
          <w:rFonts w:ascii="Times New Roman" w:eastAsia="Calibri" w:hAnsi="Times New Roman" w:cs="Times New Roman"/>
        </w:rPr>
      </w:pPr>
    </w:p>
    <w:p w14:paraId="0DC98C53" w14:textId="77777777" w:rsidR="00C11E25" w:rsidRPr="0086345E" w:rsidRDefault="00C11E25" w:rsidP="00F57D0F">
      <w:pPr>
        <w:spacing w:line="240" w:lineRule="auto"/>
        <w:rPr>
          <w:rFonts w:ascii="Times New Roman" w:eastAsia="Calibri" w:hAnsi="Times New Roman" w:cs="Times New Roman"/>
        </w:rPr>
      </w:pPr>
    </w:p>
    <w:p w14:paraId="08190ED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Should we stand over it? Let us stand over it and have it back. Okay clause 181 stood over.</w:t>
      </w:r>
    </w:p>
    <w:p w14:paraId="445B1AE8" w14:textId="77777777" w:rsidR="00C11E25" w:rsidRPr="0086345E" w:rsidRDefault="00C11E25" w:rsidP="00F57D0F">
      <w:pPr>
        <w:spacing w:line="240" w:lineRule="auto"/>
        <w:rPr>
          <w:rFonts w:ascii="Times New Roman" w:eastAsia="Calibri" w:hAnsi="Times New Roman" w:cs="Times New Roman"/>
        </w:rPr>
      </w:pPr>
    </w:p>
    <w:p w14:paraId="76241716"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182 agreed to.</w:t>
      </w:r>
    </w:p>
    <w:p w14:paraId="61969AE8" w14:textId="77777777" w:rsidR="00064737" w:rsidRPr="0086345E" w:rsidRDefault="00064737" w:rsidP="00F57D0F">
      <w:pPr>
        <w:spacing w:line="240" w:lineRule="auto"/>
        <w:jc w:val="center"/>
        <w:rPr>
          <w:rFonts w:ascii="Times New Roman" w:eastAsia="Calibri" w:hAnsi="Times New Roman" w:cs="Times New Roman"/>
          <w:i/>
        </w:rPr>
      </w:pPr>
    </w:p>
    <w:p w14:paraId="69C1901E"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183 agreed to.</w:t>
      </w:r>
    </w:p>
    <w:p w14:paraId="41C2C6EF" w14:textId="77777777" w:rsidR="00C11E25" w:rsidRPr="0086345E" w:rsidRDefault="00C11E25" w:rsidP="00F57D0F">
      <w:pPr>
        <w:spacing w:line="240" w:lineRule="auto"/>
        <w:rPr>
          <w:rFonts w:ascii="Times New Roman" w:eastAsia="Calibri" w:hAnsi="Times New Roman" w:cs="Times New Roman"/>
        </w:rPr>
      </w:pPr>
    </w:p>
    <w:p w14:paraId="68569836"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Clause 184 </w:t>
      </w:r>
    </w:p>
    <w:p w14:paraId="5D1A4434" w14:textId="77777777" w:rsidR="00064737" w:rsidRPr="0086345E" w:rsidRDefault="00064737" w:rsidP="00F57D0F">
      <w:pPr>
        <w:spacing w:line="240" w:lineRule="auto"/>
        <w:rPr>
          <w:rFonts w:ascii="Times New Roman" w:eastAsia="Calibri" w:hAnsi="Times New Roman" w:cs="Times New Roman"/>
        </w:rPr>
      </w:pPr>
    </w:p>
    <w:p w14:paraId="53B77101"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064737">
        <w:rPr>
          <w:rFonts w:ascii="Times New Roman" w:eastAsia="Calibri" w:hAnsi="Times New Roman" w:cs="Times New Roman"/>
          <w:b/>
        </w:rPr>
        <w:t>:</w:t>
      </w:r>
      <w:r w:rsidRPr="0086345E">
        <w:rPr>
          <w:rFonts w:ascii="Times New Roman" w:eastAsia="Calibri" w:hAnsi="Times New Roman" w:cs="Times New Roman"/>
        </w:rPr>
        <w:t xml:space="preserve"> I propose that we stand over this as well</w:t>
      </w:r>
      <w:r w:rsidR="002A1623" w:rsidRPr="0086345E">
        <w:rPr>
          <w:rFonts w:ascii="Times New Roman" w:eastAsia="Calibri" w:hAnsi="Times New Roman" w:cs="Times New Roman"/>
        </w:rPr>
        <w:t>.</w:t>
      </w:r>
    </w:p>
    <w:p w14:paraId="3F7725B4" w14:textId="77777777" w:rsidR="00C11E25" w:rsidRPr="0086345E" w:rsidRDefault="00C11E25" w:rsidP="00F57D0F">
      <w:pPr>
        <w:spacing w:line="240" w:lineRule="auto"/>
        <w:rPr>
          <w:rFonts w:ascii="Times New Roman" w:eastAsia="Calibri" w:hAnsi="Times New Roman" w:cs="Times New Roman"/>
        </w:rPr>
      </w:pPr>
    </w:p>
    <w:p w14:paraId="58EE4B46"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You had proposed to delete. Now why are you-?</w:t>
      </w:r>
    </w:p>
    <w:p w14:paraId="48CA90F3" w14:textId="77777777" w:rsidR="00C11E25" w:rsidRPr="0086345E" w:rsidRDefault="00C11E25" w:rsidP="00F57D0F">
      <w:pPr>
        <w:spacing w:line="240" w:lineRule="auto"/>
        <w:rPr>
          <w:rFonts w:ascii="Times New Roman" w:eastAsia="Calibri" w:hAnsi="Times New Roman" w:cs="Times New Roman"/>
        </w:rPr>
      </w:pPr>
    </w:p>
    <w:p w14:paraId="1E278FEC"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Oh Sorry. This is environmental- okay. The committee recommends that this be deleted as it is a consequential amendment. We have already deleted the tribunal.</w:t>
      </w:r>
    </w:p>
    <w:p w14:paraId="6EC91BCF" w14:textId="77777777" w:rsidR="00C11E25" w:rsidRPr="0086345E" w:rsidRDefault="00C11E25" w:rsidP="00F57D0F">
      <w:pPr>
        <w:spacing w:line="240" w:lineRule="auto"/>
        <w:rPr>
          <w:rFonts w:ascii="Times New Roman" w:eastAsia="Calibri" w:hAnsi="Times New Roman" w:cs="Times New Roman"/>
        </w:rPr>
      </w:pPr>
    </w:p>
    <w:p w14:paraId="343CD48D"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CHAIRPERSON: </w:t>
      </w:r>
      <w:r w:rsidRPr="0086345E">
        <w:rPr>
          <w:rFonts w:ascii="Times New Roman" w:eastAsia="Calibri" w:hAnsi="Times New Roman" w:cs="Times New Roman"/>
        </w:rPr>
        <w:t>Honourable members, the proposal of the committee is that following the deletion part 13, we should also delete this. It is consequential. Therefore, can I put the question for deletion?</w:t>
      </w:r>
    </w:p>
    <w:p w14:paraId="1CB304E9" w14:textId="77777777" w:rsidR="00064737" w:rsidRPr="0086345E" w:rsidRDefault="00064737" w:rsidP="00F57D0F">
      <w:pPr>
        <w:spacing w:line="240" w:lineRule="auto"/>
        <w:rPr>
          <w:rFonts w:ascii="Times New Roman" w:eastAsia="Calibri" w:hAnsi="Times New Roman" w:cs="Times New Roman"/>
        </w:rPr>
      </w:pPr>
    </w:p>
    <w:p w14:paraId="1AD01066"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3B11E3E9" w14:textId="77777777" w:rsidR="00064737" w:rsidRPr="0086345E" w:rsidRDefault="00064737" w:rsidP="00F57D0F">
      <w:pPr>
        <w:spacing w:line="240" w:lineRule="auto"/>
        <w:jc w:val="center"/>
        <w:rPr>
          <w:rFonts w:ascii="Times New Roman" w:eastAsia="Calibri" w:hAnsi="Times New Roman" w:cs="Times New Roman"/>
          <w:i/>
        </w:rPr>
      </w:pPr>
    </w:p>
    <w:p w14:paraId="386126BB"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184 deleted.</w:t>
      </w:r>
    </w:p>
    <w:p w14:paraId="0217998C" w14:textId="77777777" w:rsidR="00064737" w:rsidRPr="0086345E" w:rsidRDefault="00064737" w:rsidP="00F57D0F">
      <w:pPr>
        <w:spacing w:line="240" w:lineRule="auto"/>
        <w:jc w:val="center"/>
        <w:rPr>
          <w:rFonts w:ascii="Times New Roman" w:eastAsia="Calibri" w:hAnsi="Times New Roman" w:cs="Times New Roman"/>
          <w:i/>
        </w:rPr>
      </w:pPr>
    </w:p>
    <w:p w14:paraId="5E6A3985"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185 agreed to.</w:t>
      </w:r>
    </w:p>
    <w:p w14:paraId="2C2D7CDC" w14:textId="77777777" w:rsidR="00064737" w:rsidRPr="0086345E" w:rsidRDefault="00064737" w:rsidP="00F57D0F">
      <w:pPr>
        <w:spacing w:line="240" w:lineRule="auto"/>
        <w:jc w:val="center"/>
        <w:rPr>
          <w:rFonts w:ascii="Times New Roman" w:eastAsia="Calibri" w:hAnsi="Times New Roman" w:cs="Times New Roman"/>
          <w:i/>
        </w:rPr>
      </w:pPr>
    </w:p>
    <w:p w14:paraId="681BD0B9"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186 agreed to.</w:t>
      </w:r>
    </w:p>
    <w:p w14:paraId="0E232A05" w14:textId="77777777" w:rsidR="00064737" w:rsidRPr="0086345E" w:rsidRDefault="00064737" w:rsidP="00F57D0F">
      <w:pPr>
        <w:spacing w:line="240" w:lineRule="auto"/>
        <w:jc w:val="center"/>
        <w:rPr>
          <w:rFonts w:ascii="Times New Roman" w:eastAsia="Calibri" w:hAnsi="Times New Roman" w:cs="Times New Roman"/>
          <w:i/>
        </w:rPr>
      </w:pPr>
    </w:p>
    <w:p w14:paraId="760FA900"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187 agreed to.</w:t>
      </w:r>
    </w:p>
    <w:p w14:paraId="51D36520" w14:textId="77777777" w:rsidR="00064737" w:rsidRPr="0086345E" w:rsidRDefault="00064737" w:rsidP="00F57D0F">
      <w:pPr>
        <w:spacing w:line="240" w:lineRule="auto"/>
        <w:jc w:val="center"/>
        <w:rPr>
          <w:rFonts w:ascii="Times New Roman" w:eastAsia="Calibri" w:hAnsi="Times New Roman" w:cs="Times New Roman"/>
          <w:i/>
        </w:rPr>
      </w:pPr>
    </w:p>
    <w:p w14:paraId="35DB6DD8"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188 agreed to.</w:t>
      </w:r>
    </w:p>
    <w:p w14:paraId="3E11BC8E" w14:textId="77777777" w:rsidR="00C11E25" w:rsidRPr="0086345E" w:rsidRDefault="00C11E25" w:rsidP="00F57D0F">
      <w:pPr>
        <w:spacing w:line="240" w:lineRule="auto"/>
        <w:rPr>
          <w:rFonts w:ascii="Times New Roman" w:eastAsia="Calibri" w:hAnsi="Times New Roman" w:cs="Times New Roman"/>
        </w:rPr>
      </w:pPr>
    </w:p>
    <w:p w14:paraId="497B5932"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Clause 189 </w:t>
      </w:r>
    </w:p>
    <w:p w14:paraId="1C19A331" w14:textId="77777777" w:rsidR="00064737" w:rsidRPr="0086345E" w:rsidRDefault="00064737" w:rsidP="00F57D0F">
      <w:pPr>
        <w:spacing w:line="240" w:lineRule="auto"/>
        <w:rPr>
          <w:rFonts w:ascii="Times New Roman" w:eastAsia="Calibri" w:hAnsi="Times New Roman" w:cs="Times New Roman"/>
        </w:rPr>
      </w:pPr>
    </w:p>
    <w:p w14:paraId="1E9641FB"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w:t>
      </w:r>
      <w:r w:rsidR="00B53442" w:rsidRPr="0086345E">
        <w:rPr>
          <w:rFonts w:ascii="Times New Roman" w:eastAsia="Calibri" w:hAnsi="Times New Roman" w:cs="Times New Roman"/>
          <w:b/>
        </w:rPr>
        <w:t>S</w:t>
      </w:r>
      <w:r w:rsidRPr="0086345E">
        <w:rPr>
          <w:rFonts w:ascii="Times New Roman" w:eastAsia="Calibri" w:hAnsi="Times New Roman" w:cs="Times New Roman"/>
          <w:b/>
        </w:rPr>
        <w:t>EGGONA</w:t>
      </w:r>
      <w:r w:rsidRPr="00064737">
        <w:rPr>
          <w:rFonts w:ascii="Times New Roman" w:eastAsia="Calibri" w:hAnsi="Times New Roman" w:cs="Times New Roman"/>
          <w:b/>
        </w:rPr>
        <w:t>:</w:t>
      </w:r>
      <w:r w:rsidRPr="0086345E">
        <w:rPr>
          <w:rFonts w:ascii="Times New Roman" w:eastAsia="Calibri" w:hAnsi="Times New Roman" w:cs="Times New Roman"/>
        </w:rPr>
        <w:t xml:space="preserve"> The general penalty is affected by some principles.</w:t>
      </w:r>
    </w:p>
    <w:p w14:paraId="056DEFFC" w14:textId="77777777" w:rsidR="00C11E25" w:rsidRPr="0086345E" w:rsidRDefault="00C11E25" w:rsidP="00F57D0F">
      <w:pPr>
        <w:spacing w:line="240" w:lineRule="auto"/>
        <w:rPr>
          <w:rFonts w:ascii="Times New Roman" w:eastAsia="Calibri" w:hAnsi="Times New Roman" w:cs="Times New Roman"/>
        </w:rPr>
      </w:pPr>
    </w:p>
    <w:p w14:paraId="659C5A0E"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Honourable members, we remember that we have generally stood over these clauses about general penalties, general offences and things like that. Therefore, let us stan</w:t>
      </w:r>
      <w:r w:rsidR="00D46B85" w:rsidRPr="0086345E">
        <w:rPr>
          <w:rFonts w:ascii="Times New Roman" w:eastAsia="Calibri" w:hAnsi="Times New Roman" w:cs="Times New Roman"/>
        </w:rPr>
        <w:t>d over this and handle them al</w:t>
      </w:r>
      <w:r w:rsidRPr="0086345E">
        <w:rPr>
          <w:rFonts w:ascii="Times New Roman" w:eastAsia="Calibri" w:hAnsi="Times New Roman" w:cs="Times New Roman"/>
        </w:rPr>
        <w:t>together in one transaction. Clause 189 stood over.</w:t>
      </w:r>
    </w:p>
    <w:p w14:paraId="3A37BE2D" w14:textId="77777777" w:rsidR="00C11E25" w:rsidRPr="0086345E" w:rsidRDefault="00C11E25" w:rsidP="00F57D0F">
      <w:pPr>
        <w:spacing w:line="240" w:lineRule="auto"/>
        <w:rPr>
          <w:rFonts w:ascii="Times New Roman" w:eastAsia="Calibri" w:hAnsi="Times New Roman" w:cs="Times New Roman"/>
        </w:rPr>
      </w:pPr>
    </w:p>
    <w:p w14:paraId="07879E31"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190 agreed to.</w:t>
      </w:r>
    </w:p>
    <w:p w14:paraId="78CC691B" w14:textId="77777777" w:rsidR="00064737" w:rsidRPr="0086345E" w:rsidRDefault="00064737" w:rsidP="00F57D0F">
      <w:pPr>
        <w:spacing w:line="240" w:lineRule="auto"/>
        <w:jc w:val="center"/>
        <w:rPr>
          <w:rFonts w:ascii="Times New Roman" w:eastAsia="Calibri" w:hAnsi="Times New Roman" w:cs="Times New Roman"/>
          <w:i/>
        </w:rPr>
      </w:pPr>
    </w:p>
    <w:p w14:paraId="54E9308F"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191 agreed to.</w:t>
      </w:r>
    </w:p>
    <w:p w14:paraId="10F8D29E" w14:textId="77777777" w:rsidR="00064737" w:rsidRPr="0086345E" w:rsidRDefault="00064737" w:rsidP="00F57D0F">
      <w:pPr>
        <w:spacing w:line="240" w:lineRule="auto"/>
        <w:jc w:val="center"/>
        <w:rPr>
          <w:rFonts w:ascii="Times New Roman" w:eastAsia="Calibri" w:hAnsi="Times New Roman" w:cs="Times New Roman"/>
          <w:i/>
        </w:rPr>
      </w:pPr>
    </w:p>
    <w:p w14:paraId="34B4A3C2"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192 agreed to.</w:t>
      </w:r>
    </w:p>
    <w:p w14:paraId="10FB1156" w14:textId="77777777" w:rsidR="00C11E25" w:rsidRPr="0086345E" w:rsidRDefault="00C11E25" w:rsidP="00F57D0F">
      <w:pPr>
        <w:spacing w:line="240" w:lineRule="auto"/>
        <w:rPr>
          <w:rFonts w:ascii="Times New Roman" w:eastAsia="Calibri" w:hAnsi="Times New Roman" w:cs="Times New Roman"/>
        </w:rPr>
      </w:pPr>
    </w:p>
    <w:p w14:paraId="0AD4CB24"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Clause 193</w:t>
      </w:r>
    </w:p>
    <w:p w14:paraId="2081CEB7" w14:textId="77777777" w:rsidR="00064737" w:rsidRPr="0086345E" w:rsidRDefault="00064737" w:rsidP="00F57D0F">
      <w:pPr>
        <w:spacing w:line="240" w:lineRule="auto"/>
        <w:rPr>
          <w:rFonts w:ascii="Times New Roman" w:eastAsia="Calibri" w:hAnsi="Times New Roman" w:cs="Times New Roman"/>
        </w:rPr>
      </w:pPr>
    </w:p>
    <w:p w14:paraId="2EE4038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w:t>
      </w:r>
      <w:r w:rsidR="00B53442" w:rsidRPr="0086345E">
        <w:rPr>
          <w:rFonts w:ascii="Times New Roman" w:eastAsia="Calibri" w:hAnsi="Times New Roman" w:cs="Times New Roman"/>
          <w:b/>
        </w:rPr>
        <w:t>S</w:t>
      </w:r>
      <w:r w:rsidRPr="0086345E">
        <w:rPr>
          <w:rFonts w:ascii="Times New Roman" w:eastAsia="Calibri" w:hAnsi="Times New Roman" w:cs="Times New Roman"/>
          <w:b/>
        </w:rPr>
        <w:t>EGGONA</w:t>
      </w:r>
      <w:r w:rsidRPr="00064737">
        <w:rPr>
          <w:rFonts w:ascii="Times New Roman" w:eastAsia="Calibri" w:hAnsi="Times New Roman" w:cs="Times New Roman"/>
          <w:b/>
        </w:rPr>
        <w:t xml:space="preserve">: </w:t>
      </w:r>
      <w:r w:rsidRPr="0086345E">
        <w:rPr>
          <w:rFonts w:ascii="Times New Roman" w:eastAsia="Calibri" w:hAnsi="Times New Roman" w:cs="Times New Roman"/>
        </w:rPr>
        <w:t xml:space="preserve">Mr Chairperson, the idea of express penalty is a good one but we need to relook at it more critically because it has enforcement issues. You have- “with the approval of the minister may </w:t>
      </w:r>
      <w:r w:rsidR="00B61213" w:rsidRPr="0086345E">
        <w:rPr>
          <w:rFonts w:ascii="Times New Roman" w:eastAsia="Calibri" w:hAnsi="Times New Roman" w:cs="Times New Roman"/>
        </w:rPr>
        <w:t>prescribe any express penalty</w:t>
      </w:r>
      <w:r w:rsidRPr="0086345E">
        <w:rPr>
          <w:rFonts w:ascii="Times New Roman" w:eastAsia="Calibri" w:hAnsi="Times New Roman" w:cs="Times New Roman"/>
        </w:rPr>
        <w:t xml:space="preserve"> scheme to contravention of the provisions of this Act”.  Now-</w:t>
      </w:r>
    </w:p>
    <w:p w14:paraId="7C67D244" w14:textId="77777777" w:rsidR="00C11E25" w:rsidRPr="0086345E" w:rsidRDefault="00C11E25" w:rsidP="00F57D0F">
      <w:pPr>
        <w:spacing w:line="240" w:lineRule="auto"/>
        <w:rPr>
          <w:rFonts w:ascii="Times New Roman" w:eastAsia="Calibri" w:hAnsi="Times New Roman" w:cs="Times New Roman"/>
        </w:rPr>
      </w:pPr>
    </w:p>
    <w:p w14:paraId="35FA6973"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That also goes back to the other issue or we say the regulation should be done by the minister and now this regulation is being done by the authority.</w:t>
      </w:r>
    </w:p>
    <w:p w14:paraId="62AC263C" w14:textId="77777777" w:rsidR="00C11E25" w:rsidRPr="0086345E" w:rsidRDefault="00C11E25" w:rsidP="00F57D0F">
      <w:pPr>
        <w:spacing w:line="240" w:lineRule="auto"/>
        <w:rPr>
          <w:rFonts w:ascii="Times New Roman" w:eastAsia="Calibri" w:hAnsi="Times New Roman" w:cs="Times New Roman"/>
        </w:rPr>
      </w:pPr>
    </w:p>
    <w:p w14:paraId="0143B440"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w:t>
      </w:r>
      <w:r w:rsidR="00927B31" w:rsidRPr="0086345E">
        <w:rPr>
          <w:rFonts w:ascii="Times New Roman" w:eastAsia="Calibri" w:hAnsi="Times New Roman" w:cs="Times New Roman"/>
          <w:b/>
        </w:rPr>
        <w:t>S</w:t>
      </w:r>
      <w:r w:rsidRPr="0086345E">
        <w:rPr>
          <w:rFonts w:ascii="Times New Roman" w:eastAsia="Calibri" w:hAnsi="Times New Roman" w:cs="Times New Roman"/>
          <w:b/>
        </w:rPr>
        <w:t>EGGONA</w:t>
      </w:r>
      <w:r w:rsidRPr="00064737">
        <w:rPr>
          <w:rFonts w:ascii="Times New Roman" w:eastAsia="Calibri" w:hAnsi="Times New Roman" w:cs="Times New Roman"/>
          <w:b/>
        </w:rPr>
        <w:t>:</w:t>
      </w:r>
      <w:r w:rsidRPr="0086345E">
        <w:rPr>
          <w:rFonts w:ascii="Times New Roman" w:eastAsia="Calibri" w:hAnsi="Times New Roman" w:cs="Times New Roman"/>
        </w:rPr>
        <w:t xml:space="preserve"> You know</w:t>
      </w:r>
      <w:r w:rsidR="00B61213" w:rsidRPr="0086345E">
        <w:rPr>
          <w:rFonts w:ascii="Times New Roman" w:eastAsia="Calibri" w:hAnsi="Times New Roman" w:cs="Times New Roman"/>
        </w:rPr>
        <w:t>,</w:t>
      </w:r>
      <w:r w:rsidRPr="0086345E">
        <w:rPr>
          <w:rFonts w:ascii="Times New Roman" w:eastAsia="Calibri" w:hAnsi="Times New Roman" w:cs="Times New Roman"/>
        </w:rPr>
        <w:t xml:space="preserve"> it is creating an offence; therefore, it has a problem.</w:t>
      </w:r>
    </w:p>
    <w:p w14:paraId="1D66B6AC" w14:textId="77777777" w:rsidR="00C11E25" w:rsidRPr="0086345E" w:rsidRDefault="00C11E25" w:rsidP="00F57D0F">
      <w:pPr>
        <w:spacing w:line="240" w:lineRule="auto"/>
        <w:rPr>
          <w:rFonts w:ascii="Times New Roman" w:eastAsia="Calibri" w:hAnsi="Times New Roman" w:cs="Times New Roman"/>
        </w:rPr>
      </w:pPr>
    </w:p>
    <w:p w14:paraId="087A998A"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THE DEPUTY CHAIRPERSON:</w:t>
      </w:r>
      <w:r w:rsidRPr="0086345E">
        <w:rPr>
          <w:rFonts w:ascii="Times New Roman" w:eastAsia="Calibri" w:hAnsi="Times New Roman" w:cs="Times New Roman"/>
        </w:rPr>
        <w:t xml:space="preserve"> Can we stand over this clause and rectify it properly? Let us stand over clause 193.</w:t>
      </w:r>
    </w:p>
    <w:p w14:paraId="6260F2D3" w14:textId="77777777" w:rsidR="00C11E25" w:rsidRPr="0086345E" w:rsidRDefault="00C11E25" w:rsidP="00F57D0F">
      <w:pPr>
        <w:spacing w:line="240" w:lineRule="auto"/>
        <w:rPr>
          <w:rFonts w:ascii="Times New Roman" w:eastAsia="Calibri" w:hAnsi="Times New Roman" w:cs="Times New Roman"/>
        </w:rPr>
      </w:pPr>
    </w:p>
    <w:p w14:paraId="3C5066E0"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194 agreed to.</w:t>
      </w:r>
    </w:p>
    <w:p w14:paraId="738775D7" w14:textId="77777777" w:rsidR="00064737" w:rsidRPr="0086345E" w:rsidRDefault="00064737" w:rsidP="00F57D0F">
      <w:pPr>
        <w:spacing w:line="240" w:lineRule="auto"/>
        <w:jc w:val="center"/>
        <w:rPr>
          <w:rFonts w:ascii="Times New Roman" w:eastAsia="Calibri" w:hAnsi="Times New Roman" w:cs="Times New Roman"/>
          <w:i/>
        </w:rPr>
      </w:pPr>
    </w:p>
    <w:p w14:paraId="2EC0AA79"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195 agreed to.</w:t>
      </w:r>
    </w:p>
    <w:p w14:paraId="3058B70E" w14:textId="77777777" w:rsidR="00064737" w:rsidRPr="0086345E" w:rsidRDefault="00064737" w:rsidP="00F57D0F">
      <w:pPr>
        <w:spacing w:line="240" w:lineRule="auto"/>
        <w:jc w:val="center"/>
        <w:rPr>
          <w:rFonts w:ascii="Times New Roman" w:eastAsia="Calibri" w:hAnsi="Times New Roman" w:cs="Times New Roman"/>
          <w:i/>
        </w:rPr>
      </w:pPr>
    </w:p>
    <w:p w14:paraId="5673586B"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196 agreed to.</w:t>
      </w:r>
    </w:p>
    <w:p w14:paraId="2213F3E3" w14:textId="77777777" w:rsidR="00064737" w:rsidRPr="0086345E" w:rsidRDefault="00064737" w:rsidP="00F57D0F">
      <w:pPr>
        <w:spacing w:line="240" w:lineRule="auto"/>
        <w:jc w:val="center"/>
        <w:rPr>
          <w:rFonts w:ascii="Times New Roman" w:eastAsia="Calibri" w:hAnsi="Times New Roman" w:cs="Times New Roman"/>
          <w:i/>
        </w:rPr>
      </w:pPr>
    </w:p>
    <w:p w14:paraId="72801E55"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197 agreed to.</w:t>
      </w:r>
    </w:p>
    <w:p w14:paraId="38189F09" w14:textId="77777777" w:rsidR="00064737" w:rsidRPr="0086345E" w:rsidRDefault="00064737" w:rsidP="00F57D0F">
      <w:pPr>
        <w:spacing w:line="240" w:lineRule="auto"/>
        <w:jc w:val="center"/>
        <w:rPr>
          <w:rFonts w:ascii="Times New Roman" w:eastAsia="Calibri" w:hAnsi="Times New Roman" w:cs="Times New Roman"/>
          <w:i/>
        </w:rPr>
      </w:pPr>
    </w:p>
    <w:p w14:paraId="2399F55D"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Clause 198 agreed to.</w:t>
      </w:r>
    </w:p>
    <w:p w14:paraId="6466A323" w14:textId="77777777" w:rsidR="00C11E25" w:rsidRPr="0086345E" w:rsidRDefault="00C11E25" w:rsidP="00F57D0F">
      <w:pPr>
        <w:spacing w:line="240" w:lineRule="auto"/>
        <w:rPr>
          <w:rFonts w:ascii="Times New Roman" w:eastAsia="Calibri" w:hAnsi="Times New Roman" w:cs="Times New Roman"/>
        </w:rPr>
      </w:pPr>
    </w:p>
    <w:p w14:paraId="508D51F3"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Clause 199 </w:t>
      </w:r>
    </w:p>
    <w:p w14:paraId="588DC81E" w14:textId="77777777" w:rsidR="00064737" w:rsidRPr="0086345E" w:rsidRDefault="00064737" w:rsidP="00F57D0F">
      <w:pPr>
        <w:spacing w:line="240" w:lineRule="auto"/>
        <w:rPr>
          <w:rFonts w:ascii="Times New Roman" w:eastAsia="Calibri" w:hAnsi="Times New Roman" w:cs="Times New Roman"/>
        </w:rPr>
      </w:pPr>
    </w:p>
    <w:p w14:paraId="524315DE" w14:textId="77777777" w:rsidR="007274D6"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MR KIWANUKA: </w:t>
      </w:r>
      <w:r w:rsidR="007274D6" w:rsidRPr="0086345E">
        <w:rPr>
          <w:rFonts w:ascii="Times New Roman" w:eastAsia="Calibri" w:hAnsi="Times New Roman" w:cs="Times New Roman"/>
        </w:rPr>
        <w:t xml:space="preserve"> W</w:t>
      </w:r>
      <w:r w:rsidRPr="0086345E">
        <w:rPr>
          <w:rFonts w:ascii="Times New Roman" w:eastAsia="Calibri" w:hAnsi="Times New Roman" w:cs="Times New Roman"/>
        </w:rPr>
        <w:t>e are proposing that we insert clause 199 afte</w:t>
      </w:r>
      <w:r w:rsidR="007274D6" w:rsidRPr="0086345E">
        <w:rPr>
          <w:rFonts w:ascii="Times New Roman" w:eastAsia="Calibri" w:hAnsi="Times New Roman" w:cs="Times New Roman"/>
        </w:rPr>
        <w:t xml:space="preserve">r clause 198 to read as follows: </w:t>
      </w:r>
    </w:p>
    <w:p w14:paraId="72AABFDC" w14:textId="77777777" w:rsidR="00C11E25" w:rsidRDefault="007274D6" w:rsidP="00F57D0F">
      <w:pPr>
        <w:spacing w:line="240" w:lineRule="auto"/>
        <w:rPr>
          <w:rFonts w:ascii="Times New Roman" w:eastAsia="Calibri" w:hAnsi="Times New Roman" w:cs="Times New Roman"/>
        </w:rPr>
      </w:pPr>
      <w:r w:rsidRPr="0086345E">
        <w:rPr>
          <w:rFonts w:ascii="Times New Roman" w:eastAsia="Calibri" w:hAnsi="Times New Roman" w:cs="Times New Roman"/>
        </w:rPr>
        <w:t>“C</w:t>
      </w:r>
      <w:r w:rsidR="00C11E25" w:rsidRPr="0086345E">
        <w:rPr>
          <w:rFonts w:ascii="Times New Roman" w:eastAsia="Calibri" w:hAnsi="Times New Roman" w:cs="Times New Roman"/>
        </w:rPr>
        <w:t xml:space="preserve">lause 198 Supremacy of this Act </w:t>
      </w:r>
    </w:p>
    <w:p w14:paraId="1B8F4F70" w14:textId="77777777" w:rsidR="00064737" w:rsidRPr="0086345E" w:rsidRDefault="00064737" w:rsidP="00F57D0F">
      <w:pPr>
        <w:spacing w:line="240" w:lineRule="auto"/>
        <w:rPr>
          <w:rFonts w:ascii="Times New Roman" w:eastAsia="Calibri" w:hAnsi="Times New Roman" w:cs="Times New Roman"/>
        </w:rPr>
      </w:pPr>
    </w:p>
    <w:p w14:paraId="63E7408B" w14:textId="77777777" w:rsidR="00C11E25" w:rsidRPr="0086345E" w:rsidRDefault="00C11E25" w:rsidP="00064737">
      <w:p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(1) </w:t>
      </w:r>
      <w:r w:rsidR="00064737">
        <w:rPr>
          <w:rFonts w:ascii="Times New Roman" w:eastAsia="Calibri" w:hAnsi="Times New Roman" w:cs="Times New Roman"/>
        </w:rPr>
        <w:tab/>
      </w:r>
      <w:r w:rsidRPr="0086345E">
        <w:rPr>
          <w:rFonts w:ascii="Times New Roman" w:eastAsia="Calibri" w:hAnsi="Times New Roman" w:cs="Times New Roman"/>
        </w:rPr>
        <w:t xml:space="preserve">This Act takes precedence over all existing Acts relating to environmental management and where there is a conflict between this Act and any other written </w:t>
      </w:r>
      <w:r w:rsidR="007274D6" w:rsidRPr="0086345E">
        <w:rPr>
          <w:rFonts w:ascii="Times New Roman" w:eastAsia="Calibri" w:hAnsi="Times New Roman" w:cs="Times New Roman"/>
        </w:rPr>
        <w:t>law other than the Constitution,</w:t>
      </w:r>
      <w:r w:rsidRPr="0086345E">
        <w:rPr>
          <w:rFonts w:ascii="Times New Roman" w:eastAsia="Calibri" w:hAnsi="Times New Roman" w:cs="Times New Roman"/>
        </w:rPr>
        <w:t xml:space="preserve"> this Act shall prevail.</w:t>
      </w:r>
    </w:p>
    <w:p w14:paraId="39A411ED" w14:textId="77777777" w:rsidR="00C11E25" w:rsidRPr="0086345E" w:rsidRDefault="00C11E25" w:rsidP="00064737">
      <w:p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(2) </w:t>
      </w:r>
      <w:r w:rsidR="00064737">
        <w:rPr>
          <w:rFonts w:ascii="Times New Roman" w:eastAsia="Calibri" w:hAnsi="Times New Roman" w:cs="Times New Roman"/>
        </w:rPr>
        <w:tab/>
      </w:r>
      <w:r w:rsidRPr="0086345E">
        <w:rPr>
          <w:rFonts w:ascii="Times New Roman" w:eastAsia="Calibri" w:hAnsi="Times New Roman" w:cs="Times New Roman"/>
        </w:rPr>
        <w:t>Anything duly done under the authority of this Act for the purpose of giving effect to the Government on environmental management shall have effects not withstanding any other enactments.</w:t>
      </w:r>
    </w:p>
    <w:p w14:paraId="66508D7B" w14:textId="77777777" w:rsidR="00C11E25" w:rsidRPr="0086345E" w:rsidRDefault="00C11E25" w:rsidP="00064737">
      <w:pPr>
        <w:tabs>
          <w:tab w:val="left" w:pos="426"/>
        </w:tabs>
        <w:spacing w:line="240" w:lineRule="auto"/>
        <w:ind w:left="426" w:hanging="426"/>
        <w:rPr>
          <w:rFonts w:ascii="Times New Roman" w:eastAsia="Calibri" w:hAnsi="Times New Roman" w:cs="Times New Roman"/>
        </w:rPr>
      </w:pPr>
      <w:r w:rsidRPr="0086345E">
        <w:rPr>
          <w:rFonts w:ascii="Times New Roman" w:eastAsia="Calibri" w:hAnsi="Times New Roman" w:cs="Times New Roman"/>
        </w:rPr>
        <w:t xml:space="preserve">(3) </w:t>
      </w:r>
      <w:r w:rsidR="00064737">
        <w:rPr>
          <w:rFonts w:ascii="Times New Roman" w:eastAsia="Calibri" w:hAnsi="Times New Roman" w:cs="Times New Roman"/>
        </w:rPr>
        <w:tab/>
      </w:r>
      <w:r w:rsidRPr="0086345E">
        <w:rPr>
          <w:rFonts w:ascii="Times New Roman" w:eastAsia="Calibri" w:hAnsi="Times New Roman" w:cs="Times New Roman"/>
        </w:rPr>
        <w:t>Any written law which conflicts with this Act shall be amended to bring it in conformity with this Act.</w:t>
      </w:r>
      <w:r w:rsidR="007274D6" w:rsidRPr="0086345E">
        <w:rPr>
          <w:rFonts w:ascii="Times New Roman" w:eastAsia="Calibri" w:hAnsi="Times New Roman" w:cs="Times New Roman"/>
        </w:rPr>
        <w:t>”</w:t>
      </w:r>
    </w:p>
    <w:p w14:paraId="3B50A676" w14:textId="77777777" w:rsidR="00C11E25" w:rsidRPr="0086345E" w:rsidRDefault="00C11E25" w:rsidP="00F57D0F">
      <w:pPr>
        <w:spacing w:line="240" w:lineRule="auto"/>
        <w:rPr>
          <w:rFonts w:ascii="Times New Roman" w:eastAsia="Calibri" w:hAnsi="Times New Roman" w:cs="Times New Roman"/>
        </w:rPr>
      </w:pPr>
    </w:p>
    <w:p w14:paraId="200EE399"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justification for this was that we intended it to be a framework law from all other laws on environment therein.</w:t>
      </w:r>
    </w:p>
    <w:p w14:paraId="763E192E" w14:textId="77777777" w:rsidR="00C11E25" w:rsidRPr="0086345E" w:rsidRDefault="00C11E25" w:rsidP="00F57D0F">
      <w:pPr>
        <w:spacing w:line="240" w:lineRule="auto"/>
        <w:rPr>
          <w:rFonts w:ascii="Times New Roman" w:eastAsia="Calibri" w:hAnsi="Times New Roman" w:cs="Times New Roman"/>
        </w:rPr>
      </w:pPr>
    </w:p>
    <w:p w14:paraId="4758E72E"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If you look at- you have proposed clause one and you are using al</w:t>
      </w:r>
      <w:r w:rsidR="00037C46" w:rsidRPr="0086345E">
        <w:rPr>
          <w:rFonts w:ascii="Times New Roman" w:eastAsia="Calibri" w:hAnsi="Times New Roman" w:cs="Times New Roman"/>
        </w:rPr>
        <w:t>l existing Acts in relation to e</w:t>
      </w:r>
      <w:r w:rsidRPr="0086345E">
        <w:rPr>
          <w:rFonts w:ascii="Times New Roman" w:eastAsia="Calibri" w:hAnsi="Times New Roman" w:cs="Times New Roman"/>
        </w:rPr>
        <w:t>nvironment; what about regulations that are not Acts of Parliament? Would you like to use the word “laws”? “This Act takes precedence of all our exist laws relating to the environment rather than Acts regulating the environment.”</w:t>
      </w:r>
    </w:p>
    <w:p w14:paraId="38A9B816" w14:textId="77777777" w:rsidR="00C11E25" w:rsidRPr="0086345E" w:rsidRDefault="00C11E25" w:rsidP="00F57D0F">
      <w:pPr>
        <w:spacing w:line="240" w:lineRule="auto"/>
        <w:rPr>
          <w:rFonts w:ascii="Times New Roman" w:eastAsia="Calibri" w:hAnsi="Times New Roman" w:cs="Times New Roman"/>
        </w:rPr>
      </w:pPr>
    </w:p>
    <w:p w14:paraId="6207FECE"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064737">
        <w:rPr>
          <w:rFonts w:ascii="Times New Roman" w:eastAsia="Calibri" w:hAnsi="Times New Roman" w:cs="Times New Roman"/>
          <w:b/>
        </w:rPr>
        <w:t xml:space="preserve">: </w:t>
      </w:r>
      <w:r w:rsidRPr="0086345E">
        <w:rPr>
          <w:rFonts w:ascii="Times New Roman" w:eastAsia="Calibri" w:hAnsi="Times New Roman" w:cs="Times New Roman"/>
        </w:rPr>
        <w:t>Okay. Mr Chairman, 199(1) should read “This Act takes over all existing Acts and regulations relating to environmental-”</w:t>
      </w:r>
    </w:p>
    <w:p w14:paraId="67C7045E" w14:textId="77777777" w:rsidR="00C11E25" w:rsidRPr="0086345E" w:rsidRDefault="00C11E25" w:rsidP="00F57D0F">
      <w:pPr>
        <w:spacing w:line="240" w:lineRule="auto"/>
        <w:rPr>
          <w:rFonts w:ascii="Times New Roman" w:eastAsia="Calibri" w:hAnsi="Times New Roman" w:cs="Times New Roman"/>
        </w:rPr>
      </w:pPr>
    </w:p>
    <w:p w14:paraId="58FF7AB1" w14:textId="77777777" w:rsidR="00C11E25" w:rsidRPr="0086345E" w:rsidRDefault="00AA1761"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w:t>
      </w:r>
      <w:r w:rsidR="00C11E25" w:rsidRPr="0086345E">
        <w:rPr>
          <w:rFonts w:ascii="Times New Roman" w:eastAsia="Calibri" w:hAnsi="Times New Roman" w:cs="Times New Roman"/>
        </w:rPr>
        <w:t xml:space="preserve">No, all existing </w:t>
      </w:r>
      <w:r w:rsidR="00FD5375" w:rsidRPr="0086345E">
        <w:rPr>
          <w:rFonts w:ascii="Times New Roman" w:eastAsia="Calibri" w:hAnsi="Times New Roman" w:cs="Times New Roman"/>
        </w:rPr>
        <w:t>“</w:t>
      </w:r>
      <w:r w:rsidR="00C11E25" w:rsidRPr="0086345E">
        <w:rPr>
          <w:rFonts w:ascii="Times New Roman" w:eastAsia="Calibri" w:hAnsi="Times New Roman" w:cs="Times New Roman"/>
        </w:rPr>
        <w:t>laws</w:t>
      </w:r>
      <w:r w:rsidR="00FD5375" w:rsidRPr="0086345E">
        <w:rPr>
          <w:rFonts w:ascii="Times New Roman" w:eastAsia="Calibri" w:hAnsi="Times New Roman" w:cs="Times New Roman"/>
        </w:rPr>
        <w:t>”</w:t>
      </w:r>
      <w:r w:rsidR="00C11E25" w:rsidRPr="0086345E">
        <w:rPr>
          <w:rFonts w:ascii="Times New Roman" w:eastAsia="Calibri" w:hAnsi="Times New Roman" w:cs="Times New Roman"/>
        </w:rPr>
        <w:t xml:space="preserve"> instead of </w:t>
      </w:r>
      <w:r w:rsidR="00FD5375" w:rsidRPr="0086345E">
        <w:rPr>
          <w:rFonts w:ascii="Times New Roman" w:eastAsia="Calibri" w:hAnsi="Times New Roman" w:cs="Times New Roman"/>
        </w:rPr>
        <w:t>“</w:t>
      </w:r>
      <w:r w:rsidR="00C11E25" w:rsidRPr="0086345E">
        <w:rPr>
          <w:rFonts w:ascii="Times New Roman" w:eastAsia="Calibri" w:hAnsi="Times New Roman" w:cs="Times New Roman"/>
        </w:rPr>
        <w:t>Acts</w:t>
      </w:r>
      <w:r w:rsidR="00FD5375" w:rsidRPr="0086345E">
        <w:rPr>
          <w:rFonts w:ascii="Times New Roman" w:eastAsia="Calibri" w:hAnsi="Times New Roman" w:cs="Times New Roman"/>
        </w:rPr>
        <w:t>”</w:t>
      </w:r>
      <w:r w:rsidR="00C11E25" w:rsidRPr="0086345E">
        <w:rPr>
          <w:rFonts w:ascii="Times New Roman" w:eastAsia="Calibri" w:hAnsi="Times New Roman" w:cs="Times New Roman"/>
        </w:rPr>
        <w:t>.</w:t>
      </w:r>
    </w:p>
    <w:p w14:paraId="5C12AB65" w14:textId="77777777" w:rsidR="00C11E25" w:rsidRPr="0086345E" w:rsidRDefault="00C11E25" w:rsidP="00F57D0F">
      <w:pPr>
        <w:spacing w:line="240" w:lineRule="auto"/>
        <w:rPr>
          <w:rFonts w:ascii="Times New Roman" w:eastAsia="Calibri" w:hAnsi="Times New Roman" w:cs="Times New Roman"/>
        </w:rPr>
      </w:pPr>
    </w:p>
    <w:p w14:paraId="53462C63" w14:textId="77777777" w:rsidR="00C11E25" w:rsidRPr="0086345E" w:rsidRDefault="00C11E25" w:rsidP="00F57D0F">
      <w:pPr>
        <w:spacing w:line="240" w:lineRule="auto"/>
        <w:rPr>
          <w:rFonts w:ascii="Times New Roman" w:eastAsia="Calibri" w:hAnsi="Times New Roman" w:cs="Times New Roman"/>
          <w:b/>
        </w:rPr>
      </w:pPr>
      <w:r w:rsidRPr="0086345E">
        <w:rPr>
          <w:rFonts w:ascii="Times New Roman" w:eastAsia="Calibri" w:hAnsi="Times New Roman" w:cs="Times New Roman"/>
          <w:b/>
        </w:rPr>
        <w:t>MR KUWANUKA</w:t>
      </w:r>
      <w:r w:rsidRPr="00064737">
        <w:rPr>
          <w:rFonts w:ascii="Times New Roman" w:eastAsia="Calibri" w:hAnsi="Times New Roman" w:cs="Times New Roman"/>
          <w:b/>
        </w:rPr>
        <w:t>:</w:t>
      </w:r>
      <w:r w:rsidRPr="0086345E">
        <w:rPr>
          <w:rFonts w:ascii="Times New Roman" w:eastAsia="Calibri" w:hAnsi="Times New Roman" w:cs="Times New Roman"/>
        </w:rPr>
        <w:t xml:space="preserve"> Okay, sub clause (1) </w:t>
      </w:r>
      <w:r w:rsidR="00FD5375" w:rsidRPr="0086345E">
        <w:rPr>
          <w:rFonts w:ascii="Times New Roman" w:eastAsia="Calibri" w:hAnsi="Times New Roman" w:cs="Times New Roman"/>
        </w:rPr>
        <w:t>“T</w:t>
      </w:r>
      <w:r w:rsidRPr="0086345E">
        <w:rPr>
          <w:rFonts w:ascii="Times New Roman" w:eastAsia="Calibri" w:hAnsi="Times New Roman" w:cs="Times New Roman"/>
        </w:rPr>
        <w:t>his Act takes precedence over all existing laws and regulations relating to environmental management and where there is a conflict between this Act and any other written law other than the Constitution, this Act shall prevail.</w:t>
      </w:r>
      <w:r w:rsidR="00FD5375" w:rsidRPr="0086345E">
        <w:rPr>
          <w:rFonts w:ascii="Times New Roman" w:eastAsia="Calibri" w:hAnsi="Times New Roman" w:cs="Times New Roman"/>
        </w:rPr>
        <w:t>”</w:t>
      </w:r>
      <w:r w:rsidRPr="0086345E">
        <w:rPr>
          <w:rFonts w:ascii="Times New Roman" w:eastAsia="Calibri" w:hAnsi="Times New Roman" w:cs="Times New Roman"/>
          <w:b/>
        </w:rPr>
        <w:t xml:space="preserve"> </w:t>
      </w:r>
    </w:p>
    <w:p w14:paraId="4621C4FB" w14:textId="77777777" w:rsidR="00C11E25" w:rsidRPr="0086345E" w:rsidRDefault="00C11E25" w:rsidP="00F57D0F">
      <w:pPr>
        <w:spacing w:line="240" w:lineRule="auto"/>
        <w:rPr>
          <w:rFonts w:ascii="Times New Roman" w:eastAsia="Calibri" w:hAnsi="Times New Roman" w:cs="Times New Roman"/>
          <w:b/>
        </w:rPr>
      </w:pPr>
    </w:p>
    <w:p w14:paraId="188EA40F"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CHAIRPERSON: </w:t>
      </w:r>
      <w:r w:rsidRPr="0086345E">
        <w:rPr>
          <w:rFonts w:ascii="Times New Roman" w:eastAsia="Calibri" w:hAnsi="Times New Roman" w:cs="Times New Roman"/>
        </w:rPr>
        <w:t>You just say law; you do not have to put regulations. Laws cover all of them. Therefore, just say this Act takes precedence over all the existing laws relating to environmental management of the land.</w:t>
      </w:r>
    </w:p>
    <w:p w14:paraId="333882E1" w14:textId="77777777" w:rsidR="00C11E25" w:rsidRPr="0086345E" w:rsidRDefault="00C11E25" w:rsidP="00F57D0F">
      <w:pPr>
        <w:spacing w:line="240" w:lineRule="auto"/>
        <w:rPr>
          <w:rFonts w:ascii="Times New Roman" w:eastAsia="Calibri" w:hAnsi="Times New Roman" w:cs="Times New Roman"/>
        </w:rPr>
      </w:pPr>
    </w:p>
    <w:p w14:paraId="1A01CAC1"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Are we okay with laws there? There was a matter</w:t>
      </w:r>
      <w:r w:rsidR="002933D9" w:rsidRPr="0086345E">
        <w:rPr>
          <w:rFonts w:ascii="Times New Roman" w:eastAsia="Calibri" w:hAnsi="Times New Roman" w:cs="Times New Roman"/>
        </w:rPr>
        <w:t xml:space="preserve"> – yes?</w:t>
      </w:r>
    </w:p>
    <w:p w14:paraId="51CC1FDC" w14:textId="77777777" w:rsidR="00C11E25" w:rsidRPr="0086345E" w:rsidRDefault="00C11E25" w:rsidP="00F57D0F">
      <w:pPr>
        <w:spacing w:line="240" w:lineRule="auto"/>
        <w:rPr>
          <w:rFonts w:ascii="Times New Roman" w:eastAsia="Calibri" w:hAnsi="Times New Roman" w:cs="Times New Roman"/>
        </w:rPr>
      </w:pPr>
    </w:p>
    <w:p w14:paraId="1EEF1B4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lastRenderedPageBreak/>
        <w:t>MR OTIENO</w:t>
      </w:r>
      <w:r w:rsidRPr="00064737">
        <w:rPr>
          <w:rFonts w:ascii="Times New Roman" w:eastAsia="Calibri" w:hAnsi="Times New Roman" w:cs="Times New Roman"/>
          <w:b/>
        </w:rPr>
        <w:t>:</w:t>
      </w:r>
      <w:r w:rsidRPr="0086345E">
        <w:rPr>
          <w:rFonts w:ascii="Times New Roman" w:eastAsia="Calibri" w:hAnsi="Times New Roman" w:cs="Times New Roman"/>
        </w:rPr>
        <w:t xml:space="preserve"> Mr Chairperson, the clarification I am seeking here is that we allowed clause 198 to stand part of the Bill. However, when you look at sub clause (2), it requires us to make regulations. We have part </w:t>
      </w:r>
      <w:r w:rsidR="00B47E5A" w:rsidRPr="0086345E">
        <w:rPr>
          <w:rFonts w:ascii="Times New Roman" w:eastAsia="Calibri" w:hAnsi="Times New Roman" w:cs="Times New Roman"/>
        </w:rPr>
        <w:t>(t)</w:t>
      </w:r>
      <w:r w:rsidRPr="0086345E">
        <w:rPr>
          <w:rFonts w:ascii="Times New Roman" w:eastAsia="Calibri" w:hAnsi="Times New Roman" w:cs="Times New Roman"/>
        </w:rPr>
        <w:t xml:space="preserve"> - we have already deleted the environmental tribunal. </w:t>
      </w:r>
    </w:p>
    <w:p w14:paraId="55F66342" w14:textId="77777777" w:rsidR="00C11E25" w:rsidRPr="0086345E" w:rsidRDefault="00C11E25" w:rsidP="00F57D0F">
      <w:pPr>
        <w:spacing w:line="240" w:lineRule="auto"/>
        <w:rPr>
          <w:rFonts w:ascii="Times New Roman" w:eastAsia="Calibri" w:hAnsi="Times New Roman" w:cs="Times New Roman"/>
        </w:rPr>
      </w:pPr>
    </w:p>
    <w:p w14:paraId="684ACD77"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However, it is like we are maintaining that the minister shall make regulations relating to the environmental tribunal. Yet we have already</w:t>
      </w:r>
      <w:r w:rsidR="00064737">
        <w:rPr>
          <w:rFonts w:ascii="Times New Roman" w:eastAsia="Calibri" w:hAnsi="Times New Roman" w:cs="Times New Roman"/>
        </w:rPr>
        <w:t xml:space="preserve"> </w:t>
      </w:r>
      <w:r w:rsidR="00064737">
        <w:rPr>
          <w:rFonts w:ascii="Times New Roman" w:eastAsia="Calibri" w:hAnsi="Times New Roman" w:cs="Times New Roman"/>
          <w:i/>
        </w:rPr>
        <w:t>–</w:t>
      </w:r>
      <w:r w:rsidRPr="0086345E">
        <w:rPr>
          <w:rFonts w:ascii="Times New Roman" w:eastAsia="Calibri" w:hAnsi="Times New Roman" w:cs="Times New Roman"/>
          <w:i/>
        </w:rPr>
        <w:t xml:space="preserve">(Interjection)- </w:t>
      </w:r>
      <w:r w:rsidRPr="0086345E">
        <w:rPr>
          <w:rFonts w:ascii="Times New Roman" w:eastAsia="Calibri" w:hAnsi="Times New Roman" w:cs="Times New Roman"/>
        </w:rPr>
        <w:t>yes</w:t>
      </w:r>
      <w:r w:rsidR="00B47E5A" w:rsidRPr="0086345E">
        <w:rPr>
          <w:rFonts w:ascii="Times New Roman" w:eastAsia="Calibri" w:hAnsi="Times New Roman" w:cs="Times New Roman"/>
        </w:rPr>
        <w:t>,</w:t>
      </w:r>
      <w:r w:rsidRPr="0086345E">
        <w:rPr>
          <w:rFonts w:ascii="Times New Roman" w:eastAsia="Calibri" w:hAnsi="Times New Roman" w:cs="Times New Roman"/>
        </w:rPr>
        <w:t xml:space="preserve"> but here we are maintaining this that is what I am saying.</w:t>
      </w:r>
    </w:p>
    <w:p w14:paraId="18B93D0D" w14:textId="77777777" w:rsidR="00C11E25" w:rsidRPr="0086345E" w:rsidRDefault="00C11E25" w:rsidP="00F57D0F">
      <w:pPr>
        <w:spacing w:line="240" w:lineRule="auto"/>
        <w:rPr>
          <w:rFonts w:ascii="Times New Roman" w:eastAsia="Calibri" w:hAnsi="Times New Roman" w:cs="Times New Roman"/>
        </w:rPr>
      </w:pPr>
    </w:p>
    <w:p w14:paraId="1567E801"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86345E">
        <w:rPr>
          <w:rFonts w:ascii="Times New Roman" w:eastAsia="Calibri" w:hAnsi="Times New Roman" w:cs="Times New Roman"/>
        </w:rPr>
        <w:t xml:space="preserve"> It is consequential. There is no tribunal so there is nothing to do there. That will just be taken out.</w:t>
      </w:r>
    </w:p>
    <w:p w14:paraId="4E3C1E64" w14:textId="77777777" w:rsidR="00C11E25" w:rsidRPr="0086345E" w:rsidRDefault="00C11E25" w:rsidP="00F57D0F">
      <w:pPr>
        <w:spacing w:line="240" w:lineRule="auto"/>
        <w:rPr>
          <w:rFonts w:ascii="Times New Roman" w:eastAsia="Calibri" w:hAnsi="Times New Roman" w:cs="Times New Roman"/>
        </w:rPr>
      </w:pPr>
    </w:p>
    <w:p w14:paraId="7366CCB9"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OTIENO</w:t>
      </w:r>
      <w:r w:rsidRPr="00064737">
        <w:rPr>
          <w:rFonts w:ascii="Times New Roman" w:eastAsia="Calibri" w:hAnsi="Times New Roman" w:cs="Times New Roman"/>
          <w:b/>
        </w:rPr>
        <w:t xml:space="preserve">: </w:t>
      </w:r>
      <w:r w:rsidRPr="0086345E">
        <w:rPr>
          <w:rFonts w:ascii="Times New Roman" w:eastAsia="Calibri" w:hAnsi="Times New Roman" w:cs="Times New Roman"/>
        </w:rPr>
        <w:t>Mr Chairperson, there was something I was rising on what we have already - on issues of pollution.  Sorry to take you back.</w:t>
      </w:r>
    </w:p>
    <w:p w14:paraId="49C8D2B6" w14:textId="77777777" w:rsidR="00C11E25" w:rsidRPr="0086345E" w:rsidRDefault="00C11E25" w:rsidP="00F57D0F">
      <w:pPr>
        <w:spacing w:line="240" w:lineRule="auto"/>
        <w:rPr>
          <w:rFonts w:ascii="Times New Roman" w:eastAsia="Calibri" w:hAnsi="Times New Roman" w:cs="Times New Roman"/>
        </w:rPr>
      </w:pPr>
    </w:p>
    <w:p w14:paraId="3848738C"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 xml:space="preserve">THE DEPUTY CHAIRPERSON: </w:t>
      </w:r>
      <w:r w:rsidRPr="0086345E">
        <w:rPr>
          <w:rFonts w:ascii="Times New Roman" w:eastAsia="Calibri" w:hAnsi="Times New Roman" w:cs="Times New Roman"/>
        </w:rPr>
        <w:t xml:space="preserve"> No you cannot, the rules do not allow you to take me back just like that.</w:t>
      </w:r>
    </w:p>
    <w:p w14:paraId="4E859D1F" w14:textId="77777777" w:rsidR="00C11E25" w:rsidRPr="0086345E" w:rsidRDefault="00C11E25" w:rsidP="00F57D0F">
      <w:pPr>
        <w:spacing w:line="240" w:lineRule="auto"/>
        <w:rPr>
          <w:rFonts w:ascii="Times New Roman" w:eastAsia="Calibri" w:hAnsi="Times New Roman" w:cs="Times New Roman"/>
        </w:rPr>
      </w:pPr>
    </w:p>
    <w:p w14:paraId="76E9913D"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OTIENO:</w:t>
      </w:r>
      <w:r w:rsidRPr="0086345E">
        <w:rPr>
          <w:rFonts w:ascii="Times New Roman" w:eastAsia="Calibri" w:hAnsi="Times New Roman" w:cs="Times New Roman"/>
        </w:rPr>
        <w:t xml:space="preserve"> But I can make an observation before we -</w:t>
      </w:r>
    </w:p>
    <w:p w14:paraId="7975CF56" w14:textId="77777777" w:rsidR="00C11E25" w:rsidRPr="0086345E" w:rsidRDefault="00C11E25" w:rsidP="00F57D0F">
      <w:pPr>
        <w:spacing w:line="240" w:lineRule="auto"/>
        <w:rPr>
          <w:rFonts w:ascii="Times New Roman" w:eastAsia="Calibri" w:hAnsi="Times New Roman" w:cs="Times New Roman"/>
        </w:rPr>
      </w:pPr>
    </w:p>
    <w:p w14:paraId="37A011F3"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w:t>
      </w:r>
      <w:r w:rsidR="00B47E5A" w:rsidRPr="0086345E">
        <w:rPr>
          <w:rFonts w:ascii="Times New Roman" w:eastAsia="Calibri" w:hAnsi="Times New Roman" w:cs="Times New Roman"/>
          <w:b/>
        </w:rPr>
        <w:t xml:space="preserve"> DEPUTY</w:t>
      </w:r>
      <w:r w:rsidRPr="0086345E">
        <w:rPr>
          <w:rFonts w:ascii="Times New Roman" w:eastAsia="Calibri" w:hAnsi="Times New Roman" w:cs="Times New Roman"/>
          <w:b/>
        </w:rPr>
        <w:t xml:space="preserve"> CHAIRPERSON:</w:t>
      </w:r>
      <w:r w:rsidRPr="0086345E">
        <w:rPr>
          <w:rFonts w:ascii="Times New Roman" w:eastAsia="Calibri" w:hAnsi="Times New Roman" w:cs="Times New Roman"/>
        </w:rPr>
        <w:t xml:space="preserve"> The rules allow you to use a certain procedure to take me back but you do not just show up. </w:t>
      </w:r>
      <w:r w:rsidRPr="0086345E">
        <w:rPr>
          <w:rFonts w:ascii="Times New Roman" w:eastAsia="Calibri" w:hAnsi="Times New Roman" w:cs="Times New Roman"/>
          <w:i/>
        </w:rPr>
        <w:t>(Laughter)</w:t>
      </w:r>
    </w:p>
    <w:p w14:paraId="12DD6CEC" w14:textId="77777777" w:rsidR="00C11E25" w:rsidRPr="0086345E" w:rsidRDefault="00C11E25" w:rsidP="00F57D0F">
      <w:pPr>
        <w:spacing w:line="240" w:lineRule="auto"/>
        <w:rPr>
          <w:rFonts w:ascii="Times New Roman" w:eastAsia="Calibri" w:hAnsi="Times New Roman" w:cs="Times New Roman"/>
        </w:rPr>
      </w:pPr>
    </w:p>
    <w:p w14:paraId="53A864D0"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86345E">
        <w:rPr>
          <w:rFonts w:ascii="Times New Roman" w:eastAsia="Calibri" w:hAnsi="Times New Roman" w:cs="Times New Roman"/>
        </w:rPr>
        <w:t xml:space="preserve"> I agree with the chairperson except that proposal No.3 is idle. We should delete it because it is already catered for in item 1.</w:t>
      </w:r>
    </w:p>
    <w:p w14:paraId="7E30598C" w14:textId="77777777" w:rsidR="00C11E25" w:rsidRPr="0086345E" w:rsidRDefault="00C11E25" w:rsidP="00F57D0F">
      <w:pPr>
        <w:spacing w:line="240" w:lineRule="auto"/>
        <w:rPr>
          <w:rFonts w:ascii="Times New Roman" w:eastAsia="Calibri" w:hAnsi="Times New Roman" w:cs="Times New Roman"/>
        </w:rPr>
      </w:pPr>
    </w:p>
    <w:p w14:paraId="1FE855D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w:t>
      </w:r>
      <w:r w:rsidR="009F041C" w:rsidRPr="0086345E">
        <w:rPr>
          <w:rFonts w:ascii="Times New Roman" w:eastAsia="Calibri" w:hAnsi="Times New Roman" w:cs="Times New Roman"/>
          <w:b/>
        </w:rPr>
        <w:t xml:space="preserve"> DEPUTY</w:t>
      </w:r>
      <w:r w:rsidRPr="0086345E">
        <w:rPr>
          <w:rFonts w:ascii="Times New Roman" w:eastAsia="Calibri" w:hAnsi="Times New Roman" w:cs="Times New Roman"/>
          <w:b/>
        </w:rPr>
        <w:t xml:space="preserve"> CHAIRPERSON:</w:t>
      </w:r>
      <w:r w:rsidRPr="0086345E">
        <w:rPr>
          <w:rFonts w:ascii="Times New Roman" w:eastAsia="Calibri" w:hAnsi="Times New Roman" w:cs="Times New Roman"/>
        </w:rPr>
        <w:t xml:space="preserve"> Mr Chairperson, No.3 may not be necessary. Would you like to re-consider it?</w:t>
      </w:r>
    </w:p>
    <w:p w14:paraId="2F319D87"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 </w:t>
      </w:r>
    </w:p>
    <w:p w14:paraId="1D75130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I concede and withdraw sub-clause 3.</w:t>
      </w:r>
    </w:p>
    <w:p w14:paraId="2F676B87" w14:textId="77777777" w:rsidR="00C11E25" w:rsidRPr="0086345E" w:rsidRDefault="00C11E25" w:rsidP="00F57D0F">
      <w:pPr>
        <w:spacing w:line="240" w:lineRule="auto"/>
        <w:rPr>
          <w:rFonts w:ascii="Times New Roman" w:eastAsia="Calibri" w:hAnsi="Times New Roman" w:cs="Times New Roman"/>
        </w:rPr>
      </w:pPr>
    </w:p>
    <w:p w14:paraId="2D94E32D"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w:t>
      </w:r>
      <w:r w:rsidR="009F041C" w:rsidRPr="0086345E">
        <w:rPr>
          <w:rFonts w:ascii="Times New Roman" w:eastAsia="Calibri" w:hAnsi="Times New Roman" w:cs="Times New Roman"/>
          <w:b/>
        </w:rPr>
        <w:t xml:space="preserve"> DEPUTY</w:t>
      </w:r>
      <w:r w:rsidRPr="0086345E">
        <w:rPr>
          <w:rFonts w:ascii="Times New Roman" w:eastAsia="Calibri" w:hAnsi="Times New Roman" w:cs="Times New Roman"/>
          <w:b/>
        </w:rPr>
        <w:t xml:space="preserve"> CHAIRPERSON</w:t>
      </w:r>
      <w:r w:rsidRPr="0086345E">
        <w:rPr>
          <w:rFonts w:ascii="Times New Roman" w:eastAsia="Calibri" w:hAnsi="Times New Roman" w:cs="Times New Roman"/>
        </w:rPr>
        <w:t xml:space="preserve">: Sub-clause </w:t>
      </w:r>
      <w:r w:rsidR="009F041C" w:rsidRPr="0086345E">
        <w:rPr>
          <w:rFonts w:ascii="Times New Roman" w:eastAsia="Calibri" w:hAnsi="Times New Roman" w:cs="Times New Roman"/>
        </w:rPr>
        <w:t>(</w:t>
      </w:r>
      <w:r w:rsidRPr="0086345E">
        <w:rPr>
          <w:rFonts w:ascii="Times New Roman" w:eastAsia="Calibri" w:hAnsi="Times New Roman" w:cs="Times New Roman"/>
        </w:rPr>
        <w:t>3</w:t>
      </w:r>
      <w:r w:rsidR="009F041C" w:rsidRPr="0086345E">
        <w:rPr>
          <w:rFonts w:ascii="Times New Roman" w:eastAsia="Calibri" w:hAnsi="Times New Roman" w:cs="Times New Roman"/>
        </w:rPr>
        <w:t>)</w:t>
      </w:r>
      <w:r w:rsidRPr="0086345E">
        <w:rPr>
          <w:rFonts w:ascii="Times New Roman" w:eastAsia="Calibri" w:hAnsi="Times New Roman" w:cs="Times New Roman"/>
        </w:rPr>
        <w:t xml:space="preserve"> is withdrawn so the proposed new clause has to do with two sub-clauses only. I put the question to that amendment.</w:t>
      </w:r>
    </w:p>
    <w:p w14:paraId="43DBF39D" w14:textId="77777777" w:rsidR="00C11E25" w:rsidRPr="0086345E" w:rsidRDefault="00C11E25" w:rsidP="00F57D0F">
      <w:pPr>
        <w:spacing w:line="240" w:lineRule="auto"/>
        <w:rPr>
          <w:rFonts w:ascii="Times New Roman" w:eastAsia="Calibri" w:hAnsi="Times New Roman" w:cs="Times New Roman"/>
        </w:rPr>
      </w:pPr>
    </w:p>
    <w:p w14:paraId="681DA5B3" w14:textId="77777777" w:rsidR="00C11E25"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546AB1CC" w14:textId="77777777" w:rsidR="00064737" w:rsidRPr="0086345E" w:rsidRDefault="00064737" w:rsidP="00F57D0F">
      <w:pPr>
        <w:spacing w:line="240" w:lineRule="auto"/>
        <w:jc w:val="center"/>
        <w:rPr>
          <w:rFonts w:ascii="Times New Roman" w:eastAsia="Calibri" w:hAnsi="Times New Roman" w:cs="Times New Roman"/>
          <w:i/>
        </w:rPr>
      </w:pPr>
    </w:p>
    <w:p w14:paraId="1C33BCEC"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w:t>
      </w:r>
      <w:r w:rsidR="009F041C" w:rsidRPr="0086345E">
        <w:rPr>
          <w:rFonts w:ascii="Times New Roman" w:eastAsia="Calibri" w:hAnsi="Times New Roman" w:cs="Times New Roman"/>
          <w:b/>
        </w:rPr>
        <w:t xml:space="preserve"> DEPUTY</w:t>
      </w:r>
      <w:r w:rsidRPr="0086345E">
        <w:rPr>
          <w:rFonts w:ascii="Times New Roman" w:eastAsia="Calibri" w:hAnsi="Times New Roman" w:cs="Times New Roman"/>
          <w:b/>
        </w:rPr>
        <w:t xml:space="preserve"> CHAIRPERSON</w:t>
      </w:r>
      <w:r w:rsidRPr="0086345E">
        <w:rPr>
          <w:rFonts w:ascii="Times New Roman" w:eastAsia="Calibri" w:hAnsi="Times New Roman" w:cs="Times New Roman"/>
        </w:rPr>
        <w:t>: Honourable members, I now put the question that the new clause as amended stands part of this Bill.</w:t>
      </w:r>
    </w:p>
    <w:p w14:paraId="07E36D19" w14:textId="77777777" w:rsidR="00C11E25" w:rsidRPr="0086345E" w:rsidRDefault="00C11E25" w:rsidP="00F57D0F">
      <w:pPr>
        <w:spacing w:line="240" w:lineRule="auto"/>
        <w:rPr>
          <w:rFonts w:ascii="Times New Roman" w:eastAsia="Calibri" w:hAnsi="Times New Roman" w:cs="Times New Roman"/>
        </w:rPr>
      </w:pPr>
    </w:p>
    <w:p w14:paraId="3ADD16DF"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4EC34B18" w14:textId="77777777" w:rsidR="00C11E25" w:rsidRPr="0086345E" w:rsidRDefault="00C11E25" w:rsidP="00F57D0F">
      <w:pPr>
        <w:spacing w:line="240" w:lineRule="auto"/>
        <w:jc w:val="center"/>
        <w:rPr>
          <w:rFonts w:ascii="Times New Roman" w:eastAsia="Calibri" w:hAnsi="Times New Roman" w:cs="Times New Roman"/>
          <w:i/>
        </w:rPr>
      </w:pPr>
    </w:p>
    <w:p w14:paraId="3524A8A4" w14:textId="77777777" w:rsidR="00C11E25" w:rsidRPr="0086345E" w:rsidRDefault="009F041C"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The new c</w:t>
      </w:r>
      <w:r w:rsidR="00C11E25" w:rsidRPr="0086345E">
        <w:rPr>
          <w:rFonts w:ascii="Times New Roman" w:eastAsia="Calibri" w:hAnsi="Times New Roman" w:cs="Times New Roman"/>
          <w:i/>
        </w:rPr>
        <w:t>lause, as amended, agreed to.</w:t>
      </w:r>
    </w:p>
    <w:p w14:paraId="5A667C02" w14:textId="77777777" w:rsidR="007F3256" w:rsidRPr="0086345E" w:rsidRDefault="007F3256" w:rsidP="00F57D0F">
      <w:pPr>
        <w:spacing w:line="240" w:lineRule="auto"/>
        <w:rPr>
          <w:rFonts w:ascii="Times New Roman" w:eastAsia="Calibri" w:hAnsi="Times New Roman" w:cs="Times New Roman"/>
          <w:i/>
        </w:rPr>
      </w:pPr>
    </w:p>
    <w:p w14:paraId="28B0502A"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Clause 199</w:t>
      </w:r>
    </w:p>
    <w:p w14:paraId="0F002344" w14:textId="77777777" w:rsidR="00064737" w:rsidRPr="0086345E" w:rsidRDefault="00064737" w:rsidP="00F57D0F">
      <w:pPr>
        <w:spacing w:line="240" w:lineRule="auto"/>
        <w:rPr>
          <w:rFonts w:ascii="Times New Roman" w:eastAsia="Calibri" w:hAnsi="Times New Roman" w:cs="Times New Roman"/>
        </w:rPr>
      </w:pPr>
    </w:p>
    <w:p w14:paraId="1355B089"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Clause 199 is about amendment of schedules to this Bill. We are proposing to insert a new sub-clause </w:t>
      </w:r>
      <w:r w:rsidR="007F3256" w:rsidRPr="0086345E">
        <w:rPr>
          <w:rFonts w:ascii="Times New Roman" w:eastAsia="Calibri" w:hAnsi="Times New Roman" w:cs="Times New Roman"/>
        </w:rPr>
        <w:t>(</w:t>
      </w:r>
      <w:r w:rsidRPr="0086345E">
        <w:rPr>
          <w:rFonts w:ascii="Times New Roman" w:eastAsia="Calibri" w:hAnsi="Times New Roman" w:cs="Times New Roman"/>
        </w:rPr>
        <w:t>3</w:t>
      </w:r>
      <w:r w:rsidR="007F3256" w:rsidRPr="0086345E">
        <w:rPr>
          <w:rFonts w:ascii="Times New Roman" w:eastAsia="Calibri" w:hAnsi="Times New Roman" w:cs="Times New Roman"/>
        </w:rPr>
        <w:t>)</w:t>
      </w:r>
      <w:r w:rsidRPr="0086345E">
        <w:rPr>
          <w:rFonts w:ascii="Times New Roman" w:eastAsia="Calibri" w:hAnsi="Times New Roman" w:cs="Times New Roman"/>
        </w:rPr>
        <w:t xml:space="preserve"> to read as follows:</w:t>
      </w:r>
    </w:p>
    <w:p w14:paraId="59624086" w14:textId="77777777" w:rsidR="00064737" w:rsidRPr="0086345E" w:rsidRDefault="00064737" w:rsidP="00F57D0F">
      <w:pPr>
        <w:spacing w:line="240" w:lineRule="auto"/>
        <w:rPr>
          <w:rFonts w:ascii="Times New Roman" w:eastAsia="Calibri" w:hAnsi="Times New Roman" w:cs="Times New Roman"/>
        </w:rPr>
      </w:pPr>
    </w:p>
    <w:p w14:paraId="29523CD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minister may, with the approval of Parliament by statutory instrument, amend Schedule 11.”</w:t>
      </w:r>
    </w:p>
    <w:p w14:paraId="52F47D49" w14:textId="77777777" w:rsidR="00C11E25" w:rsidRPr="0086345E" w:rsidRDefault="00C11E25" w:rsidP="00F57D0F">
      <w:pPr>
        <w:spacing w:line="240" w:lineRule="auto"/>
        <w:rPr>
          <w:rFonts w:ascii="Times New Roman" w:eastAsia="Calibri" w:hAnsi="Times New Roman" w:cs="Times New Roman"/>
        </w:rPr>
      </w:pPr>
    </w:p>
    <w:p w14:paraId="0877456C"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The justification is that this will require the minister to seek Parliament approval in amending Schedule 11, the one that deals with plastics and plastic products.</w:t>
      </w:r>
    </w:p>
    <w:p w14:paraId="62AEE2ED" w14:textId="77777777" w:rsidR="00C11E25" w:rsidRPr="0086345E" w:rsidRDefault="00C11E25" w:rsidP="00F57D0F">
      <w:pPr>
        <w:spacing w:line="240" w:lineRule="auto"/>
        <w:rPr>
          <w:rFonts w:ascii="Times New Roman" w:eastAsia="Calibri" w:hAnsi="Times New Roman" w:cs="Times New Roman"/>
        </w:rPr>
      </w:pPr>
    </w:p>
    <w:p w14:paraId="6A447BC1"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There is no Schedule 11 in the Bill. The one I have stops at Schedule 9. You have not inserted it so you cannot be deleting what we do not have. </w:t>
      </w:r>
    </w:p>
    <w:p w14:paraId="604C9D43" w14:textId="77777777" w:rsidR="00C11E25" w:rsidRPr="0086345E" w:rsidRDefault="00C11E25" w:rsidP="00F57D0F">
      <w:pPr>
        <w:spacing w:line="240" w:lineRule="auto"/>
        <w:rPr>
          <w:rFonts w:ascii="Times New Roman" w:eastAsia="Calibri" w:hAnsi="Times New Roman" w:cs="Times New Roman"/>
          <w:b/>
        </w:rPr>
      </w:pPr>
    </w:p>
    <w:p w14:paraId="763A00BB"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Sorry, Mr Chairp</w:t>
      </w:r>
      <w:r w:rsidR="00484119" w:rsidRPr="0086345E">
        <w:rPr>
          <w:rFonts w:ascii="Times New Roman" w:eastAsia="Calibri" w:hAnsi="Times New Roman" w:cs="Times New Roman"/>
        </w:rPr>
        <w:t>erson. We stood over a certain c</w:t>
      </w:r>
      <w:r w:rsidRPr="0086345E">
        <w:rPr>
          <w:rFonts w:ascii="Times New Roman" w:eastAsia="Calibri" w:hAnsi="Times New Roman" w:cs="Times New Roman"/>
        </w:rPr>
        <w:t>lause, which would have inserted Schedule 11 but we intend to insert a schedule.</w:t>
      </w:r>
    </w:p>
    <w:p w14:paraId="2A3B0DA1"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 </w:t>
      </w:r>
    </w:p>
    <w:p w14:paraId="3686B18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Why don’t you first do so? Suppose we do not? </w:t>
      </w:r>
    </w:p>
    <w:p w14:paraId="6855724A" w14:textId="77777777" w:rsidR="00C11E25" w:rsidRPr="0086345E" w:rsidRDefault="00C11E25" w:rsidP="00F57D0F">
      <w:pPr>
        <w:spacing w:line="240" w:lineRule="auto"/>
        <w:rPr>
          <w:rFonts w:ascii="Times New Roman" w:eastAsia="Calibri" w:hAnsi="Times New Roman" w:cs="Times New Roman"/>
        </w:rPr>
      </w:pPr>
    </w:p>
    <w:p w14:paraId="310E7074"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KIWANUKA:</w:t>
      </w:r>
      <w:r w:rsidRPr="0086345E">
        <w:rPr>
          <w:rFonts w:ascii="Times New Roman" w:eastAsia="Calibri" w:hAnsi="Times New Roman" w:cs="Times New Roman"/>
        </w:rPr>
        <w:t xml:space="preserve"> In</w:t>
      </w:r>
      <w:r w:rsidR="00484119" w:rsidRPr="0086345E">
        <w:rPr>
          <w:rFonts w:ascii="Times New Roman" w:eastAsia="Calibri" w:hAnsi="Times New Roman" w:cs="Times New Roman"/>
        </w:rPr>
        <w:t xml:space="preserve"> that case, we stand over this c</w:t>
      </w:r>
      <w:r w:rsidRPr="0086345E">
        <w:rPr>
          <w:rFonts w:ascii="Times New Roman" w:eastAsia="Calibri" w:hAnsi="Times New Roman" w:cs="Times New Roman"/>
        </w:rPr>
        <w:t>lause.</w:t>
      </w:r>
    </w:p>
    <w:p w14:paraId="11FCD761" w14:textId="77777777" w:rsidR="00C11E25" w:rsidRPr="0086345E" w:rsidRDefault="00C11E25" w:rsidP="00F57D0F">
      <w:pPr>
        <w:spacing w:line="240" w:lineRule="auto"/>
        <w:rPr>
          <w:rFonts w:ascii="Times New Roman" w:eastAsia="Calibri" w:hAnsi="Times New Roman" w:cs="Times New Roman"/>
        </w:rPr>
      </w:pPr>
    </w:p>
    <w:p w14:paraId="2BDF516C"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Clause 199 is stood over.</w:t>
      </w:r>
    </w:p>
    <w:p w14:paraId="31436404" w14:textId="77777777" w:rsidR="00C11E25" w:rsidRPr="0086345E" w:rsidRDefault="00C11E25" w:rsidP="00F57D0F">
      <w:pPr>
        <w:spacing w:line="240" w:lineRule="auto"/>
        <w:rPr>
          <w:rFonts w:ascii="Times New Roman" w:eastAsia="Calibri" w:hAnsi="Times New Roman" w:cs="Times New Roman"/>
        </w:rPr>
      </w:pPr>
    </w:p>
    <w:p w14:paraId="0160C7BF"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Clause 200</w:t>
      </w:r>
    </w:p>
    <w:p w14:paraId="78DB9924" w14:textId="77777777" w:rsidR="00064737" w:rsidRPr="0086345E" w:rsidRDefault="00064737" w:rsidP="00F57D0F">
      <w:pPr>
        <w:spacing w:line="240" w:lineRule="auto"/>
        <w:rPr>
          <w:rFonts w:ascii="Times New Roman" w:eastAsia="Calibri" w:hAnsi="Times New Roman" w:cs="Times New Roman"/>
        </w:rPr>
      </w:pPr>
    </w:p>
    <w:p w14:paraId="1B8EE11C"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I put to the question that Clause 200 stands part of the Bill.</w:t>
      </w:r>
    </w:p>
    <w:p w14:paraId="535EA4E5" w14:textId="77777777" w:rsidR="00C11E25" w:rsidRPr="0086345E" w:rsidRDefault="00C11E25" w:rsidP="00F57D0F">
      <w:pPr>
        <w:spacing w:line="240" w:lineRule="auto"/>
        <w:rPr>
          <w:rFonts w:ascii="Times New Roman" w:eastAsia="Calibri" w:hAnsi="Times New Roman" w:cs="Times New Roman"/>
        </w:rPr>
      </w:pPr>
    </w:p>
    <w:p w14:paraId="70E8C818"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2D5137EE" w14:textId="77777777" w:rsidR="00C11E25" w:rsidRPr="0086345E" w:rsidRDefault="00C11E25" w:rsidP="00F57D0F">
      <w:pPr>
        <w:spacing w:line="240" w:lineRule="auto"/>
        <w:jc w:val="center"/>
        <w:rPr>
          <w:rFonts w:ascii="Times New Roman" w:eastAsia="Calibri" w:hAnsi="Times New Roman" w:cs="Times New Roman"/>
          <w:i/>
        </w:rPr>
      </w:pPr>
    </w:p>
    <w:p w14:paraId="1FDB7F01" w14:textId="77777777" w:rsidR="00C11E25"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Schedule 1</w:t>
      </w:r>
    </w:p>
    <w:p w14:paraId="42A3FF29" w14:textId="77777777" w:rsidR="00064737" w:rsidRPr="0086345E" w:rsidRDefault="00064737" w:rsidP="00F57D0F">
      <w:pPr>
        <w:spacing w:line="240" w:lineRule="auto"/>
        <w:rPr>
          <w:rFonts w:ascii="Times New Roman" w:eastAsia="Calibri" w:hAnsi="Times New Roman" w:cs="Times New Roman"/>
        </w:rPr>
      </w:pPr>
    </w:p>
    <w:p w14:paraId="2880B1C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w:t>
      </w:r>
      <w:r w:rsidR="00484119" w:rsidRPr="0086345E">
        <w:rPr>
          <w:rFonts w:ascii="Times New Roman" w:eastAsia="Calibri" w:hAnsi="Times New Roman" w:cs="Times New Roman"/>
        </w:rPr>
        <w:t>Do we handle s</w:t>
      </w:r>
      <w:r w:rsidRPr="0086345E">
        <w:rPr>
          <w:rFonts w:ascii="Times New Roman" w:eastAsia="Calibri" w:hAnsi="Times New Roman" w:cs="Times New Roman"/>
        </w:rPr>
        <w:t>chedules separately?</w:t>
      </w:r>
    </w:p>
    <w:p w14:paraId="6C309F4A" w14:textId="77777777" w:rsidR="00C11E25" w:rsidRPr="0086345E" w:rsidRDefault="00C11E25" w:rsidP="00F57D0F">
      <w:pPr>
        <w:spacing w:line="240" w:lineRule="auto"/>
        <w:rPr>
          <w:rFonts w:ascii="Times New Roman" w:eastAsia="Calibri" w:hAnsi="Times New Roman" w:cs="Times New Roman"/>
        </w:rPr>
      </w:pPr>
    </w:p>
    <w:p w14:paraId="205BDA16"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86345E">
        <w:rPr>
          <w:rFonts w:ascii="Times New Roman" w:eastAsia="Calibri" w:hAnsi="Times New Roman" w:cs="Times New Roman"/>
        </w:rPr>
        <w:t xml:space="preserve"> Mr Chair</w:t>
      </w:r>
      <w:r w:rsidR="00044F3E" w:rsidRPr="0086345E">
        <w:rPr>
          <w:rFonts w:ascii="Times New Roman" w:eastAsia="Calibri" w:hAnsi="Times New Roman" w:cs="Times New Roman"/>
        </w:rPr>
        <w:t>person, it is evident from our c</w:t>
      </w:r>
      <w:r w:rsidRPr="0086345E">
        <w:rPr>
          <w:rFonts w:ascii="Times New Roman" w:eastAsia="Calibri" w:hAnsi="Times New Roman" w:cs="Times New Roman"/>
        </w:rPr>
        <w:t>lerk at Table that the technical side is exhausted and if it is, so are we as people of advanced age.</w:t>
      </w:r>
    </w:p>
    <w:p w14:paraId="7ECA4FBC" w14:textId="77777777" w:rsidR="00C11E25" w:rsidRPr="0086345E" w:rsidRDefault="00C11E25" w:rsidP="00F57D0F">
      <w:pPr>
        <w:spacing w:line="240" w:lineRule="auto"/>
        <w:rPr>
          <w:rFonts w:ascii="Times New Roman" w:eastAsia="Calibri" w:hAnsi="Times New Roman" w:cs="Times New Roman"/>
        </w:rPr>
      </w:pPr>
    </w:p>
    <w:p w14:paraId="3261E60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In other words, are you moving a motion for adjournment?</w:t>
      </w:r>
    </w:p>
    <w:p w14:paraId="70C21811" w14:textId="77777777" w:rsidR="00C11E25" w:rsidRPr="0086345E" w:rsidRDefault="00C11E25" w:rsidP="00F57D0F">
      <w:pPr>
        <w:spacing w:line="240" w:lineRule="auto"/>
        <w:rPr>
          <w:rFonts w:ascii="Times New Roman" w:eastAsia="Calibri" w:hAnsi="Times New Roman" w:cs="Times New Roman"/>
        </w:rPr>
      </w:pPr>
    </w:p>
    <w:p w14:paraId="6122449A"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SSEGGONA:</w:t>
      </w:r>
      <w:r w:rsidRPr="0086345E">
        <w:rPr>
          <w:rFonts w:ascii="Times New Roman" w:eastAsia="Calibri" w:hAnsi="Times New Roman" w:cs="Times New Roman"/>
        </w:rPr>
        <w:t xml:space="preserve"> I move a motion that we go back to the House, report and retire accordingly.</w:t>
      </w:r>
    </w:p>
    <w:p w14:paraId="7AAEAEAB" w14:textId="77777777" w:rsidR="00C11E25" w:rsidRPr="0086345E" w:rsidRDefault="00C11E25" w:rsidP="00F57D0F">
      <w:pPr>
        <w:spacing w:line="240" w:lineRule="auto"/>
        <w:rPr>
          <w:rFonts w:ascii="Times New Roman" w:eastAsia="Calibri" w:hAnsi="Times New Roman" w:cs="Times New Roman"/>
        </w:rPr>
      </w:pPr>
    </w:p>
    <w:p w14:paraId="1A6FD773"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Okay, it is a good place to pause for now and the chairperson consolidates all those things so that when we come back we are able to neatly finish this matter.</w:t>
      </w:r>
    </w:p>
    <w:p w14:paraId="4FA91E09" w14:textId="77777777" w:rsidR="00C11E25" w:rsidRPr="0086345E" w:rsidRDefault="00C11E25" w:rsidP="00F57D0F">
      <w:pPr>
        <w:spacing w:line="240" w:lineRule="auto"/>
        <w:rPr>
          <w:rFonts w:ascii="Times New Roman" w:eastAsia="Calibri" w:hAnsi="Times New Roman" w:cs="Times New Roman"/>
        </w:rPr>
      </w:pPr>
    </w:p>
    <w:p w14:paraId="25F20F25" w14:textId="77777777" w:rsidR="00C11E25" w:rsidRPr="0086345E" w:rsidRDefault="00C11E25" w:rsidP="00064737">
      <w:pPr>
        <w:spacing w:line="240" w:lineRule="auto"/>
        <w:contextualSpacing/>
        <w:jc w:val="center"/>
        <w:rPr>
          <w:rFonts w:ascii="Times New Roman" w:eastAsia="Calibri" w:hAnsi="Times New Roman" w:cs="Times New Roman"/>
        </w:rPr>
      </w:pPr>
      <w:r w:rsidRPr="0086345E">
        <w:rPr>
          <w:rFonts w:ascii="Times New Roman" w:eastAsia="Calibri" w:hAnsi="Times New Roman" w:cs="Times New Roman"/>
        </w:rPr>
        <w:t>MOTION FOR THE HOUSE TO RESUME</w:t>
      </w:r>
    </w:p>
    <w:p w14:paraId="523BCA0B" w14:textId="77777777" w:rsidR="00C11E25" w:rsidRPr="0086345E" w:rsidRDefault="00C11E25" w:rsidP="00F57D0F">
      <w:pPr>
        <w:spacing w:line="240" w:lineRule="auto"/>
        <w:ind w:left="2160" w:hanging="720"/>
        <w:contextualSpacing/>
        <w:rPr>
          <w:rFonts w:ascii="Times New Roman" w:eastAsia="Calibri" w:hAnsi="Times New Roman" w:cs="Times New Roman"/>
        </w:rPr>
      </w:pPr>
    </w:p>
    <w:p w14:paraId="5AC2EC66"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6.40</w:t>
      </w:r>
    </w:p>
    <w:p w14:paraId="02F3EE2F"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MINISTER OF STATE FOR WATER AND ENVIRONMENT (ENVIRONMENT) (Ms Mary Kitutu):</w:t>
      </w:r>
      <w:r w:rsidRPr="0086345E">
        <w:rPr>
          <w:rFonts w:ascii="Times New Roman" w:eastAsia="Calibri" w:hAnsi="Times New Roman" w:cs="Times New Roman"/>
        </w:rPr>
        <w:t xml:space="preserve"> Mr Chairperson, I beg to move that the House do resume and the committee of the whole House reports thereto.</w:t>
      </w:r>
    </w:p>
    <w:p w14:paraId="63052E7B" w14:textId="77777777" w:rsidR="00C11E25" w:rsidRPr="0086345E" w:rsidRDefault="00C11E25" w:rsidP="00F57D0F">
      <w:pPr>
        <w:spacing w:line="240" w:lineRule="auto"/>
        <w:rPr>
          <w:rFonts w:ascii="Times New Roman" w:eastAsia="Calibri" w:hAnsi="Times New Roman" w:cs="Times New Roman"/>
        </w:rPr>
      </w:pPr>
    </w:p>
    <w:p w14:paraId="58D5015F"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w:t>
      </w:r>
      <w:r w:rsidRPr="0086345E">
        <w:rPr>
          <w:rFonts w:ascii="Times New Roman" w:eastAsia="Calibri" w:hAnsi="Times New Roman" w:cs="Times New Roman"/>
        </w:rPr>
        <w:t xml:space="preserve"> Honourable members, the motion is for resumption of the House to enable the committee of the whole House report. I put the question to that motion.</w:t>
      </w:r>
    </w:p>
    <w:p w14:paraId="7EA27E70" w14:textId="77777777" w:rsidR="00C11E25" w:rsidRPr="0086345E" w:rsidRDefault="00C11E25" w:rsidP="00F57D0F">
      <w:pPr>
        <w:spacing w:line="240" w:lineRule="auto"/>
        <w:rPr>
          <w:rFonts w:ascii="Times New Roman" w:eastAsia="Calibri" w:hAnsi="Times New Roman" w:cs="Times New Roman"/>
        </w:rPr>
      </w:pPr>
    </w:p>
    <w:p w14:paraId="3AD9823A"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4565C882" w14:textId="77777777" w:rsidR="00C11E25" w:rsidRPr="0086345E" w:rsidRDefault="00C11E25" w:rsidP="00F57D0F">
      <w:pPr>
        <w:spacing w:line="240" w:lineRule="auto"/>
        <w:jc w:val="center"/>
        <w:rPr>
          <w:rFonts w:ascii="Times New Roman" w:eastAsia="Calibri" w:hAnsi="Times New Roman" w:cs="Times New Roman"/>
        </w:rPr>
      </w:pPr>
    </w:p>
    <w:p w14:paraId="6CC9EA1B" w14:textId="77777777" w:rsidR="00C11E25" w:rsidRPr="0086345E" w:rsidRDefault="00C11E25" w:rsidP="00F57D0F">
      <w:pPr>
        <w:spacing w:line="240" w:lineRule="auto"/>
        <w:rPr>
          <w:rFonts w:ascii="Times New Roman" w:eastAsia="Calibri" w:hAnsi="Times New Roman" w:cs="Times New Roman"/>
          <w:i/>
        </w:rPr>
      </w:pPr>
      <w:r w:rsidRPr="0086345E">
        <w:rPr>
          <w:rFonts w:ascii="Times New Roman" w:eastAsia="Calibri" w:hAnsi="Times New Roman" w:cs="Times New Roman"/>
          <w:b/>
        </w:rPr>
        <w:t>THE DEPUTY CHAIRPERSON</w:t>
      </w:r>
      <w:r w:rsidRPr="00064737">
        <w:rPr>
          <w:rFonts w:ascii="Times New Roman" w:eastAsia="Calibri" w:hAnsi="Times New Roman" w:cs="Times New Roman"/>
          <w:b/>
        </w:rPr>
        <w:t xml:space="preserve">: </w:t>
      </w:r>
      <w:r w:rsidRPr="0086345E">
        <w:rPr>
          <w:rFonts w:ascii="Times New Roman" w:eastAsia="Calibri" w:hAnsi="Times New Roman" w:cs="Times New Roman"/>
        </w:rPr>
        <w:t xml:space="preserve">Did I hear you say “No”, honourable member? </w:t>
      </w:r>
      <w:r w:rsidRPr="0086345E">
        <w:rPr>
          <w:rFonts w:ascii="Times New Roman" w:eastAsia="Calibri" w:hAnsi="Times New Roman" w:cs="Times New Roman"/>
          <w:i/>
        </w:rPr>
        <w:t>(Laughter)</w:t>
      </w:r>
    </w:p>
    <w:p w14:paraId="19270792" w14:textId="77777777" w:rsidR="00C11E25" w:rsidRPr="0086345E" w:rsidRDefault="00C11E25" w:rsidP="00F57D0F">
      <w:pPr>
        <w:spacing w:line="240" w:lineRule="auto"/>
        <w:rPr>
          <w:rFonts w:ascii="Times New Roman" w:eastAsia="Calibri" w:hAnsi="Times New Roman" w:cs="Times New Roman"/>
          <w:i/>
        </w:rPr>
      </w:pPr>
    </w:p>
    <w:p w14:paraId="095A25F6" w14:textId="77777777" w:rsidR="00C11E25" w:rsidRPr="0086345E" w:rsidRDefault="00C11E25" w:rsidP="00303FD4">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(The House resumed, the Deputy Speaker, presiding)</w:t>
      </w:r>
    </w:p>
    <w:p w14:paraId="626F1180" w14:textId="77777777" w:rsidR="00C11E25" w:rsidRPr="0086345E" w:rsidRDefault="00C11E25" w:rsidP="00F57D0F">
      <w:pPr>
        <w:spacing w:line="240" w:lineRule="auto"/>
        <w:rPr>
          <w:rFonts w:ascii="Times New Roman" w:eastAsia="Calibri" w:hAnsi="Times New Roman" w:cs="Times New Roman"/>
        </w:rPr>
      </w:pPr>
    </w:p>
    <w:p w14:paraId="59FF521C" w14:textId="77777777" w:rsidR="00C11E25" w:rsidRPr="0086345E" w:rsidRDefault="00C11E25" w:rsidP="00F57D0F">
      <w:pPr>
        <w:spacing w:line="240" w:lineRule="auto"/>
        <w:jc w:val="center"/>
        <w:rPr>
          <w:rFonts w:ascii="Times New Roman" w:eastAsia="Calibri" w:hAnsi="Times New Roman" w:cs="Times New Roman"/>
        </w:rPr>
      </w:pPr>
      <w:r w:rsidRPr="0086345E">
        <w:rPr>
          <w:rFonts w:ascii="Times New Roman" w:eastAsia="Calibri" w:hAnsi="Times New Roman" w:cs="Times New Roman"/>
        </w:rPr>
        <w:t>REPORT OF THE COMMITTEE OF THE WHOLE HOUSE</w:t>
      </w:r>
    </w:p>
    <w:p w14:paraId="32FDEA9E" w14:textId="77777777" w:rsidR="00C11E25" w:rsidRPr="0086345E" w:rsidRDefault="00C11E25" w:rsidP="00F57D0F">
      <w:pPr>
        <w:spacing w:line="240" w:lineRule="auto"/>
        <w:jc w:val="center"/>
        <w:rPr>
          <w:rFonts w:ascii="Times New Roman" w:eastAsia="Calibri" w:hAnsi="Times New Roman" w:cs="Times New Roman"/>
        </w:rPr>
      </w:pPr>
    </w:p>
    <w:p w14:paraId="521E7F32"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lastRenderedPageBreak/>
        <w:t>6.41</w:t>
      </w:r>
    </w:p>
    <w:p w14:paraId="77028C29"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MINISTER OF STATE FOR WATER AND ENVIRONMENT (ENVIRONMENT) (Ms Mary Kitutu):</w:t>
      </w:r>
      <w:r w:rsidRPr="0086345E">
        <w:rPr>
          <w:rFonts w:ascii="Times New Roman" w:eastAsia="Calibri" w:hAnsi="Times New Roman" w:cs="Times New Roman"/>
        </w:rPr>
        <w:t xml:space="preserve"> Mr Speaker, I beg to report that the committee of the whole House has considered the Bill entitled, “The National Environment Bill, 2017” and passed all clauses from 150 to</w:t>
      </w:r>
      <w:r w:rsidR="00AC1ACE" w:rsidRPr="0086345E">
        <w:rPr>
          <w:rFonts w:ascii="Times New Roman" w:eastAsia="Calibri" w:hAnsi="Times New Roman" w:cs="Times New Roman"/>
        </w:rPr>
        <w:t xml:space="preserve"> 200 except that we stood over c</w:t>
      </w:r>
      <w:r w:rsidRPr="0086345E">
        <w:rPr>
          <w:rFonts w:ascii="Times New Roman" w:eastAsia="Calibri" w:hAnsi="Times New Roman" w:cs="Times New Roman"/>
        </w:rPr>
        <w:t>lauses 171, 181, 189, 193 and 199. I beg to move.</w:t>
      </w:r>
    </w:p>
    <w:p w14:paraId="37C7E96C" w14:textId="77777777" w:rsidR="00C11E25" w:rsidRPr="0086345E" w:rsidRDefault="00C11E25" w:rsidP="00303FD4">
      <w:pPr>
        <w:spacing w:line="240" w:lineRule="auto"/>
        <w:rPr>
          <w:rFonts w:ascii="Times New Roman" w:eastAsia="Calibri" w:hAnsi="Times New Roman" w:cs="Times New Roman"/>
        </w:rPr>
      </w:pPr>
    </w:p>
    <w:p w14:paraId="0B5296B3" w14:textId="77777777" w:rsidR="00C11E25" w:rsidRPr="0086345E" w:rsidRDefault="00C11E25" w:rsidP="00F57D0F">
      <w:pPr>
        <w:spacing w:line="240" w:lineRule="auto"/>
        <w:jc w:val="center"/>
        <w:rPr>
          <w:rFonts w:ascii="Times New Roman" w:eastAsia="Calibri" w:hAnsi="Times New Roman" w:cs="Times New Roman"/>
        </w:rPr>
      </w:pPr>
      <w:r w:rsidRPr="0086345E">
        <w:rPr>
          <w:rFonts w:ascii="Times New Roman" w:eastAsia="Calibri" w:hAnsi="Times New Roman" w:cs="Times New Roman"/>
        </w:rPr>
        <w:t>MOTION FOR THE ADOPTION OF THE REPORT OF THE COMMITTEE OF THE WHOLE HOUSE</w:t>
      </w:r>
    </w:p>
    <w:p w14:paraId="7A6C08EC" w14:textId="77777777" w:rsidR="00C11E25" w:rsidRPr="0086345E" w:rsidRDefault="00C11E25" w:rsidP="00F57D0F">
      <w:pPr>
        <w:spacing w:line="240" w:lineRule="auto"/>
        <w:rPr>
          <w:rFonts w:ascii="Times New Roman" w:eastAsia="Calibri" w:hAnsi="Times New Roman" w:cs="Times New Roman"/>
        </w:rPr>
      </w:pPr>
    </w:p>
    <w:p w14:paraId="1D9F32E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6.42</w:t>
      </w:r>
    </w:p>
    <w:p w14:paraId="7F70BAC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MINISTER OF STATE FOR WATER AND ENVIRONMENT (ENVIRONMENT) (Ms Mary Kitutu):</w:t>
      </w:r>
      <w:r w:rsidRPr="0086345E">
        <w:rPr>
          <w:rFonts w:ascii="Times New Roman" w:eastAsia="Calibri" w:hAnsi="Times New Roman" w:cs="Times New Roman"/>
        </w:rPr>
        <w:t xml:space="preserve"> Mr Speaker, I beg to move that the report from the committee of the whole House be adopted.</w:t>
      </w:r>
    </w:p>
    <w:p w14:paraId="22BA75F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 </w:t>
      </w:r>
    </w:p>
    <w:p w14:paraId="664BEFAC"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members, the motion is for the adoption of the report of the committee of the whole House. I put the question to that motion.</w:t>
      </w:r>
    </w:p>
    <w:p w14:paraId="0A36981E" w14:textId="77777777" w:rsidR="00C11E25" w:rsidRPr="0086345E" w:rsidRDefault="00C11E25" w:rsidP="00F57D0F">
      <w:pPr>
        <w:spacing w:line="240" w:lineRule="auto"/>
        <w:rPr>
          <w:rFonts w:ascii="Times New Roman" w:eastAsia="Calibri" w:hAnsi="Times New Roman" w:cs="Times New Roman"/>
        </w:rPr>
      </w:pPr>
    </w:p>
    <w:p w14:paraId="6B766953"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(Question put and agreed to.)</w:t>
      </w:r>
    </w:p>
    <w:p w14:paraId="38B3785C" w14:textId="77777777" w:rsidR="00C11E25" w:rsidRPr="0086345E" w:rsidRDefault="00C11E25" w:rsidP="00F57D0F">
      <w:pPr>
        <w:spacing w:line="240" w:lineRule="auto"/>
        <w:jc w:val="center"/>
        <w:rPr>
          <w:rFonts w:ascii="Times New Roman" w:eastAsia="Calibri" w:hAnsi="Times New Roman" w:cs="Times New Roman"/>
          <w:i/>
        </w:rPr>
      </w:pPr>
    </w:p>
    <w:p w14:paraId="581D27C7" w14:textId="77777777" w:rsidR="00C11E25" w:rsidRPr="0086345E" w:rsidRDefault="00C11E25" w:rsidP="00F57D0F">
      <w:pPr>
        <w:spacing w:line="240" w:lineRule="auto"/>
        <w:jc w:val="center"/>
        <w:rPr>
          <w:rFonts w:ascii="Times New Roman" w:eastAsia="Calibri" w:hAnsi="Times New Roman" w:cs="Times New Roman"/>
          <w:i/>
        </w:rPr>
      </w:pPr>
      <w:r w:rsidRPr="0086345E">
        <w:rPr>
          <w:rFonts w:ascii="Times New Roman" w:eastAsia="Calibri" w:hAnsi="Times New Roman" w:cs="Times New Roman"/>
          <w:i/>
        </w:rPr>
        <w:t>(Report adopted.)</w:t>
      </w:r>
    </w:p>
    <w:p w14:paraId="718BECA2" w14:textId="77777777" w:rsidR="00C11E25" w:rsidRPr="0086345E" w:rsidRDefault="00C11E25" w:rsidP="00F57D0F">
      <w:pPr>
        <w:spacing w:line="240" w:lineRule="auto"/>
        <w:jc w:val="center"/>
        <w:rPr>
          <w:rFonts w:ascii="Times New Roman" w:eastAsia="Calibri" w:hAnsi="Times New Roman" w:cs="Times New Roman"/>
          <w:i/>
        </w:rPr>
      </w:pPr>
    </w:p>
    <w:p w14:paraId="2001FFE9"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Honourable members, you have done well. Congratulations and thank you. It is a big Bill but we have been able to break its back; what is left is small and we will be able to finish at the earliest opportunity.</w:t>
      </w:r>
    </w:p>
    <w:p w14:paraId="07C34745" w14:textId="77777777" w:rsidR="00C11E25" w:rsidRPr="0086345E" w:rsidRDefault="00C11E25" w:rsidP="00F57D0F">
      <w:pPr>
        <w:spacing w:line="240" w:lineRule="auto"/>
        <w:rPr>
          <w:rFonts w:ascii="Times New Roman" w:eastAsia="Calibri" w:hAnsi="Times New Roman" w:cs="Times New Roman"/>
        </w:rPr>
      </w:pPr>
    </w:p>
    <w:p w14:paraId="6991C954"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Go and look at those clauses that have been stood over including Clause 2, which is interpretation. If there are issues that we have dealt with that are not properly captured including the definition of “plastics” should be dealt with more comprehensively. Also look at the issues that had come out strongly like that of general penalties so that they are properly classified and correspond to the gravity of specific offences highlighted. We can deal with those properly and make this law one that works to protect the environment and restore where damage has been caused. </w:t>
      </w:r>
    </w:p>
    <w:p w14:paraId="18E57C40" w14:textId="77777777" w:rsidR="00C11E25" w:rsidRPr="0086345E" w:rsidRDefault="00C11E25" w:rsidP="00F57D0F">
      <w:pPr>
        <w:spacing w:line="240" w:lineRule="auto"/>
        <w:rPr>
          <w:rFonts w:ascii="Times New Roman" w:eastAsia="Calibri" w:hAnsi="Times New Roman" w:cs="Times New Roman"/>
        </w:rPr>
      </w:pPr>
    </w:p>
    <w:p w14:paraId="36DC69D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 xml:space="preserve">Let us work on this together. Those willing can harmonise it with the chairperson. Honourable minister, be in touch to get these things done and have all those things that you propose to amend re-circulated and shared so that when we come we are ready to move quickly. </w:t>
      </w:r>
    </w:p>
    <w:p w14:paraId="40D4EE44" w14:textId="77777777" w:rsidR="00C11E25" w:rsidRPr="0086345E" w:rsidRDefault="00C11E25" w:rsidP="00F57D0F">
      <w:pPr>
        <w:spacing w:line="240" w:lineRule="auto"/>
        <w:rPr>
          <w:rFonts w:ascii="Times New Roman" w:eastAsia="Calibri" w:hAnsi="Times New Roman" w:cs="Times New Roman"/>
        </w:rPr>
      </w:pPr>
    </w:p>
    <w:p w14:paraId="43C57108"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rPr>
        <w:t>Honourable member, are you rising on a point of procedure or otherwise?</w:t>
      </w:r>
    </w:p>
    <w:p w14:paraId="088E20F1" w14:textId="77777777" w:rsidR="00C11E25" w:rsidRPr="0086345E" w:rsidRDefault="00C11E25" w:rsidP="00F57D0F">
      <w:pPr>
        <w:spacing w:line="240" w:lineRule="auto"/>
        <w:rPr>
          <w:rFonts w:ascii="Times New Roman" w:eastAsia="Calibri" w:hAnsi="Times New Roman" w:cs="Times New Roman"/>
        </w:rPr>
      </w:pPr>
    </w:p>
    <w:p w14:paraId="4F9279A5"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MR NIWAGABA:</w:t>
      </w:r>
      <w:r w:rsidRPr="0086345E">
        <w:rPr>
          <w:rFonts w:ascii="Times New Roman" w:eastAsia="Calibri" w:hAnsi="Times New Roman" w:cs="Times New Roman"/>
        </w:rPr>
        <w:t xml:space="preserve"> It is a procedural matter where you had directed my brother, the Minister of State for Finance, Planning and Economic Development (Planning) to report on a matter that entails intended payment of over Shs 7 billion to a one Muhammad Kasasa contrary to the advice of the Solicitor General. He was supposed to report yesterday but he could report now.</w:t>
      </w:r>
    </w:p>
    <w:p w14:paraId="41517C58" w14:textId="77777777" w:rsidR="00C11E25" w:rsidRPr="0086345E" w:rsidRDefault="00C11E25" w:rsidP="00F57D0F">
      <w:pPr>
        <w:spacing w:line="240" w:lineRule="auto"/>
        <w:rPr>
          <w:rFonts w:ascii="Times New Roman" w:eastAsia="Calibri" w:hAnsi="Times New Roman" w:cs="Times New Roman"/>
        </w:rPr>
      </w:pPr>
    </w:p>
    <w:p w14:paraId="6E1C07CB" w14:textId="77777777" w:rsidR="00C11E25" w:rsidRPr="0086345E" w:rsidRDefault="00C11E25" w:rsidP="00F57D0F">
      <w:pPr>
        <w:spacing w:line="240" w:lineRule="auto"/>
        <w:rPr>
          <w:rFonts w:ascii="Times New Roman" w:eastAsia="Calibri" w:hAnsi="Times New Roman" w:cs="Times New Roman"/>
        </w:rPr>
      </w:pPr>
      <w:r w:rsidRPr="0086345E">
        <w:rPr>
          <w:rFonts w:ascii="Times New Roman" w:eastAsia="Calibri" w:hAnsi="Times New Roman" w:cs="Times New Roman"/>
          <w:b/>
        </w:rPr>
        <w:t>THE DEPUTY SPEAKER:</w:t>
      </w:r>
      <w:r w:rsidRPr="0086345E">
        <w:rPr>
          <w:rFonts w:ascii="Times New Roman" w:eastAsia="Calibri" w:hAnsi="Times New Roman" w:cs="Times New Roman"/>
        </w:rPr>
        <w:t xml:space="preserve"> There is no time now. The reason we came to where we have come is because, according to the honourable member, the House is now in a state in which there is need to go and rest. H</w:t>
      </w:r>
      <w:r w:rsidR="00AC1ACE" w:rsidRPr="0086345E">
        <w:rPr>
          <w:rFonts w:ascii="Times New Roman" w:eastAsia="Calibri" w:hAnsi="Times New Roman" w:cs="Times New Roman"/>
        </w:rPr>
        <w:t>ouse adjourned to Tuesday at 2 o</w:t>
      </w:r>
      <w:r w:rsidRPr="0086345E">
        <w:rPr>
          <w:rFonts w:ascii="Times New Roman" w:eastAsia="Calibri" w:hAnsi="Times New Roman" w:cs="Times New Roman"/>
        </w:rPr>
        <w:t>’clock.</w:t>
      </w:r>
    </w:p>
    <w:p w14:paraId="4463F00E" w14:textId="77777777" w:rsidR="00C11E25" w:rsidRPr="0086345E" w:rsidRDefault="00C11E25" w:rsidP="00303FD4">
      <w:pPr>
        <w:spacing w:line="240" w:lineRule="auto"/>
        <w:rPr>
          <w:rFonts w:ascii="Times New Roman" w:eastAsia="Calibri" w:hAnsi="Times New Roman" w:cs="Times New Roman"/>
        </w:rPr>
      </w:pPr>
    </w:p>
    <w:p w14:paraId="48FD25EC" w14:textId="77777777" w:rsidR="00C11E25" w:rsidRPr="0086345E" w:rsidRDefault="00C11E25" w:rsidP="00303FD4">
      <w:pPr>
        <w:spacing w:line="240" w:lineRule="auto"/>
        <w:jc w:val="center"/>
        <w:rPr>
          <w:rFonts w:ascii="Times New Roman" w:eastAsia="Calibri" w:hAnsi="Times New Roman" w:cs="Times New Roman"/>
        </w:rPr>
      </w:pPr>
      <w:r w:rsidRPr="0086345E">
        <w:rPr>
          <w:rFonts w:ascii="Times New Roman" w:eastAsia="Calibri" w:hAnsi="Times New Roman" w:cs="Times New Roman"/>
        </w:rPr>
        <w:t>(</w:t>
      </w:r>
      <w:r w:rsidR="0070084C" w:rsidRPr="0086345E">
        <w:rPr>
          <w:rFonts w:ascii="Times New Roman" w:eastAsia="Calibri" w:hAnsi="Times New Roman" w:cs="Times New Roman"/>
          <w:i/>
        </w:rPr>
        <w:t>The House rose at 6.44</w:t>
      </w:r>
      <w:r w:rsidR="00303FD4">
        <w:rPr>
          <w:rFonts w:ascii="Times New Roman" w:eastAsia="Calibri" w:hAnsi="Times New Roman" w:cs="Times New Roman"/>
          <w:i/>
        </w:rPr>
        <w:t xml:space="preserve"> </w:t>
      </w:r>
      <w:bookmarkStart w:id="0" w:name="_GoBack"/>
      <w:bookmarkEnd w:id="0"/>
      <w:r w:rsidRPr="0086345E">
        <w:rPr>
          <w:rFonts w:ascii="Times New Roman" w:eastAsia="Calibri" w:hAnsi="Times New Roman" w:cs="Times New Roman"/>
          <w:i/>
        </w:rPr>
        <w:t>p.m. and was adjourned until Tu</w:t>
      </w:r>
      <w:r w:rsidR="0070084C" w:rsidRPr="0086345E">
        <w:rPr>
          <w:rFonts w:ascii="Times New Roman" w:eastAsia="Calibri" w:hAnsi="Times New Roman" w:cs="Times New Roman"/>
          <w:i/>
        </w:rPr>
        <w:t>esday, 13 November 2018 at 2.00</w:t>
      </w:r>
      <w:r w:rsidRPr="0086345E">
        <w:rPr>
          <w:rFonts w:ascii="Times New Roman" w:eastAsia="Calibri" w:hAnsi="Times New Roman" w:cs="Times New Roman"/>
          <w:i/>
        </w:rPr>
        <w:t>p.m.)</w:t>
      </w:r>
      <w:r w:rsidR="00303FD4" w:rsidRPr="0086345E">
        <w:rPr>
          <w:rFonts w:ascii="Times New Roman" w:eastAsia="Calibri" w:hAnsi="Times New Roman" w:cs="Times New Roman"/>
        </w:rPr>
        <w:t xml:space="preserve"> </w:t>
      </w:r>
    </w:p>
    <w:p w14:paraId="32A4AA99" w14:textId="77777777" w:rsidR="004201C8" w:rsidRPr="0086345E" w:rsidRDefault="004201C8" w:rsidP="00F57D0F">
      <w:pPr>
        <w:spacing w:line="240" w:lineRule="auto"/>
        <w:rPr>
          <w:rFonts w:ascii="Times New Roman" w:hAnsi="Times New Roman" w:cs="Times New Roman"/>
        </w:rPr>
      </w:pPr>
    </w:p>
    <w:sectPr w:rsidR="004201C8" w:rsidRPr="0086345E" w:rsidSect="00A65D3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AEB98" w14:textId="77777777" w:rsidR="00064737" w:rsidRDefault="00064737" w:rsidP="001A384F">
      <w:pPr>
        <w:spacing w:line="240" w:lineRule="auto"/>
      </w:pPr>
      <w:r>
        <w:separator/>
      </w:r>
    </w:p>
  </w:endnote>
  <w:endnote w:type="continuationSeparator" w:id="0">
    <w:p w14:paraId="24C1C033" w14:textId="77777777" w:rsidR="00064737" w:rsidRDefault="00064737" w:rsidP="001A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4EA17" w14:textId="77777777" w:rsidR="00064737" w:rsidRDefault="00064737" w:rsidP="001A38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F529A0" w14:textId="77777777" w:rsidR="00064737" w:rsidRDefault="000647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E01A4" w14:textId="77777777" w:rsidR="00064737" w:rsidRDefault="00064737" w:rsidP="001A38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FD4">
      <w:rPr>
        <w:rStyle w:val="PageNumber"/>
        <w:noProof/>
      </w:rPr>
      <w:t>46</w:t>
    </w:r>
    <w:r>
      <w:rPr>
        <w:rStyle w:val="PageNumber"/>
      </w:rPr>
      <w:fldChar w:fldCharType="end"/>
    </w:r>
  </w:p>
  <w:p w14:paraId="36D1AF5E" w14:textId="77777777" w:rsidR="00064737" w:rsidRDefault="000647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CD3F3" w14:textId="77777777" w:rsidR="00064737" w:rsidRDefault="00064737" w:rsidP="001A384F">
      <w:pPr>
        <w:spacing w:line="240" w:lineRule="auto"/>
      </w:pPr>
      <w:r>
        <w:separator/>
      </w:r>
    </w:p>
  </w:footnote>
  <w:footnote w:type="continuationSeparator" w:id="0">
    <w:p w14:paraId="354DE771" w14:textId="77777777" w:rsidR="00064737" w:rsidRDefault="00064737" w:rsidP="001A384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174"/>
    <w:multiLevelType w:val="hybridMultilevel"/>
    <w:tmpl w:val="6E38B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84F"/>
    <w:multiLevelType w:val="hybridMultilevel"/>
    <w:tmpl w:val="288A7DAE"/>
    <w:lvl w:ilvl="0" w:tplc="FE745B16">
      <w:start w:val="1"/>
      <w:numFmt w:val="decimal"/>
      <w:lvlText w:val="%1)"/>
      <w:lvlJc w:val="left"/>
      <w:pPr>
        <w:ind w:left="360" w:hanging="360"/>
      </w:pPr>
      <w:rPr>
        <w:rFonts w:ascii="Courier New" w:eastAsia="Calibri" w:hAnsi="Courier New" w:cs="Courier New"/>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754A03"/>
    <w:multiLevelType w:val="hybridMultilevel"/>
    <w:tmpl w:val="C2B6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F3332"/>
    <w:multiLevelType w:val="hybridMultilevel"/>
    <w:tmpl w:val="6396CB7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40A2C5A"/>
    <w:multiLevelType w:val="hybridMultilevel"/>
    <w:tmpl w:val="8CA2AC46"/>
    <w:lvl w:ilvl="0" w:tplc="9C3C43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C1275"/>
    <w:multiLevelType w:val="hybridMultilevel"/>
    <w:tmpl w:val="87404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D5E65"/>
    <w:multiLevelType w:val="hybridMultilevel"/>
    <w:tmpl w:val="8E12BE9C"/>
    <w:lvl w:ilvl="0" w:tplc="1E701DA4">
      <w:start w:val="1"/>
      <w:numFmt w:val="lowerLetter"/>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0BA32380"/>
    <w:multiLevelType w:val="hybridMultilevel"/>
    <w:tmpl w:val="E43ECDCC"/>
    <w:lvl w:ilvl="0" w:tplc="0409000F">
      <w:start w:val="1"/>
      <w:numFmt w:val="decimal"/>
      <w:lvlText w:val="%1."/>
      <w:lvlJc w:val="left"/>
      <w:pPr>
        <w:ind w:left="720" w:hanging="360"/>
      </w:pPr>
    </w:lvl>
    <w:lvl w:ilvl="1" w:tplc="C14290E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200C52"/>
    <w:multiLevelType w:val="hybridMultilevel"/>
    <w:tmpl w:val="5A641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E22562"/>
    <w:multiLevelType w:val="hybridMultilevel"/>
    <w:tmpl w:val="CF267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D7654A"/>
    <w:multiLevelType w:val="hybridMultilevel"/>
    <w:tmpl w:val="5AE6C5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AF34A0"/>
    <w:multiLevelType w:val="hybridMultilevel"/>
    <w:tmpl w:val="23980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B96A03"/>
    <w:multiLevelType w:val="hybridMultilevel"/>
    <w:tmpl w:val="9BDA6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164B4"/>
    <w:multiLevelType w:val="hybridMultilevel"/>
    <w:tmpl w:val="3B664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A4EA0"/>
    <w:multiLevelType w:val="hybridMultilevel"/>
    <w:tmpl w:val="4C06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71D79"/>
    <w:multiLevelType w:val="hybridMultilevel"/>
    <w:tmpl w:val="F54A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A0350"/>
    <w:multiLevelType w:val="hybridMultilevel"/>
    <w:tmpl w:val="980C7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167CD"/>
    <w:multiLevelType w:val="hybridMultilevel"/>
    <w:tmpl w:val="09427F9A"/>
    <w:lvl w:ilvl="0" w:tplc="CF6292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30F37"/>
    <w:multiLevelType w:val="hybridMultilevel"/>
    <w:tmpl w:val="D42C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761BB"/>
    <w:multiLevelType w:val="hybridMultilevel"/>
    <w:tmpl w:val="1F288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F3EF7"/>
    <w:multiLevelType w:val="hybridMultilevel"/>
    <w:tmpl w:val="96F47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31114"/>
    <w:multiLevelType w:val="hybridMultilevel"/>
    <w:tmpl w:val="B06CD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3D5A3F"/>
    <w:multiLevelType w:val="hybridMultilevel"/>
    <w:tmpl w:val="2C68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77A29"/>
    <w:multiLevelType w:val="hybridMultilevel"/>
    <w:tmpl w:val="87286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73AA5"/>
    <w:multiLevelType w:val="hybridMultilevel"/>
    <w:tmpl w:val="075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600D52"/>
    <w:multiLevelType w:val="hybridMultilevel"/>
    <w:tmpl w:val="6F044EC8"/>
    <w:lvl w:ilvl="0" w:tplc="8DAEC2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44518"/>
    <w:multiLevelType w:val="hybridMultilevel"/>
    <w:tmpl w:val="C6B8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26991"/>
    <w:multiLevelType w:val="hybridMultilevel"/>
    <w:tmpl w:val="AEF6A642"/>
    <w:lvl w:ilvl="0" w:tplc="AA200560">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D3731"/>
    <w:multiLevelType w:val="hybridMultilevel"/>
    <w:tmpl w:val="2112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76271"/>
    <w:multiLevelType w:val="hybridMultilevel"/>
    <w:tmpl w:val="20AA5C2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65E8B"/>
    <w:multiLevelType w:val="hybridMultilevel"/>
    <w:tmpl w:val="BA865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C0E03"/>
    <w:multiLevelType w:val="hybridMultilevel"/>
    <w:tmpl w:val="F56A7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D30C8"/>
    <w:multiLevelType w:val="hybridMultilevel"/>
    <w:tmpl w:val="6D26B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B13F3A"/>
    <w:multiLevelType w:val="hybridMultilevel"/>
    <w:tmpl w:val="50E4B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14601"/>
    <w:multiLevelType w:val="hybridMultilevel"/>
    <w:tmpl w:val="CD0CF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07A2B"/>
    <w:multiLevelType w:val="hybridMultilevel"/>
    <w:tmpl w:val="5590EB68"/>
    <w:lvl w:ilvl="0" w:tplc="8842BC5A">
      <w:start w:val="1"/>
      <w:numFmt w:val="lowerLetter"/>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D2746A"/>
    <w:multiLevelType w:val="hybridMultilevel"/>
    <w:tmpl w:val="C3984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675DB4"/>
    <w:multiLevelType w:val="hybridMultilevel"/>
    <w:tmpl w:val="F9DA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919F5"/>
    <w:multiLevelType w:val="hybridMultilevel"/>
    <w:tmpl w:val="14C2C432"/>
    <w:lvl w:ilvl="0" w:tplc="3B92BFEA">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323E69"/>
    <w:multiLevelType w:val="hybridMultilevel"/>
    <w:tmpl w:val="F23ED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3347E"/>
    <w:multiLevelType w:val="hybridMultilevel"/>
    <w:tmpl w:val="F3F45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20"/>
  </w:num>
  <w:num w:numId="5">
    <w:abstractNumId w:val="9"/>
  </w:num>
  <w:num w:numId="6">
    <w:abstractNumId w:val="38"/>
  </w:num>
  <w:num w:numId="7">
    <w:abstractNumId w:val="27"/>
  </w:num>
  <w:num w:numId="8">
    <w:abstractNumId w:val="22"/>
  </w:num>
  <w:num w:numId="9">
    <w:abstractNumId w:val="1"/>
  </w:num>
  <w:num w:numId="10">
    <w:abstractNumId w:val="25"/>
  </w:num>
  <w:num w:numId="11">
    <w:abstractNumId w:val="21"/>
  </w:num>
  <w:num w:numId="12">
    <w:abstractNumId w:val="24"/>
  </w:num>
  <w:num w:numId="13">
    <w:abstractNumId w:val="29"/>
  </w:num>
  <w:num w:numId="14">
    <w:abstractNumId w:val="30"/>
  </w:num>
  <w:num w:numId="15">
    <w:abstractNumId w:val="23"/>
  </w:num>
  <w:num w:numId="16">
    <w:abstractNumId w:val="31"/>
  </w:num>
  <w:num w:numId="17">
    <w:abstractNumId w:val="35"/>
  </w:num>
  <w:num w:numId="18">
    <w:abstractNumId w:val="17"/>
  </w:num>
  <w:num w:numId="19">
    <w:abstractNumId w:val="3"/>
  </w:num>
  <w:num w:numId="20">
    <w:abstractNumId w:val="6"/>
  </w:num>
  <w:num w:numId="21">
    <w:abstractNumId w:val="36"/>
  </w:num>
  <w:num w:numId="22">
    <w:abstractNumId w:val="33"/>
  </w:num>
  <w:num w:numId="23">
    <w:abstractNumId w:val="18"/>
  </w:num>
  <w:num w:numId="24">
    <w:abstractNumId w:val="39"/>
  </w:num>
  <w:num w:numId="25">
    <w:abstractNumId w:val="15"/>
  </w:num>
  <w:num w:numId="26">
    <w:abstractNumId w:val="32"/>
  </w:num>
  <w:num w:numId="27">
    <w:abstractNumId w:val="11"/>
  </w:num>
  <w:num w:numId="28">
    <w:abstractNumId w:val="16"/>
  </w:num>
  <w:num w:numId="29">
    <w:abstractNumId w:val="7"/>
  </w:num>
  <w:num w:numId="30">
    <w:abstractNumId w:val="14"/>
  </w:num>
  <w:num w:numId="31">
    <w:abstractNumId w:val="12"/>
  </w:num>
  <w:num w:numId="32">
    <w:abstractNumId w:val="0"/>
  </w:num>
  <w:num w:numId="33">
    <w:abstractNumId w:val="5"/>
  </w:num>
  <w:num w:numId="34">
    <w:abstractNumId w:val="34"/>
  </w:num>
  <w:num w:numId="35">
    <w:abstractNumId w:val="40"/>
  </w:num>
  <w:num w:numId="36">
    <w:abstractNumId w:val="26"/>
  </w:num>
  <w:num w:numId="37">
    <w:abstractNumId w:val="19"/>
  </w:num>
  <w:num w:numId="38">
    <w:abstractNumId w:val="28"/>
  </w:num>
  <w:num w:numId="39">
    <w:abstractNumId w:val="4"/>
  </w:num>
  <w:num w:numId="40">
    <w:abstractNumId w:val="3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C8"/>
    <w:rsid w:val="0001029E"/>
    <w:rsid w:val="0002017C"/>
    <w:rsid w:val="00020735"/>
    <w:rsid w:val="0002136C"/>
    <w:rsid w:val="00021DEE"/>
    <w:rsid w:val="000342AB"/>
    <w:rsid w:val="00037C46"/>
    <w:rsid w:val="00041789"/>
    <w:rsid w:val="00044F3E"/>
    <w:rsid w:val="00050463"/>
    <w:rsid w:val="000519AC"/>
    <w:rsid w:val="00064737"/>
    <w:rsid w:val="00067832"/>
    <w:rsid w:val="00072EC3"/>
    <w:rsid w:val="0007604B"/>
    <w:rsid w:val="00091C15"/>
    <w:rsid w:val="0009429E"/>
    <w:rsid w:val="000952D0"/>
    <w:rsid w:val="0009550C"/>
    <w:rsid w:val="000A6F90"/>
    <w:rsid w:val="000A7E35"/>
    <w:rsid w:val="000C0057"/>
    <w:rsid w:val="000C16B8"/>
    <w:rsid w:val="000D384B"/>
    <w:rsid w:val="00116296"/>
    <w:rsid w:val="00133FCA"/>
    <w:rsid w:val="00135424"/>
    <w:rsid w:val="00136C4B"/>
    <w:rsid w:val="00154FE2"/>
    <w:rsid w:val="00157A44"/>
    <w:rsid w:val="00165E9E"/>
    <w:rsid w:val="001958B9"/>
    <w:rsid w:val="001A20FC"/>
    <w:rsid w:val="001A3392"/>
    <w:rsid w:val="001A384F"/>
    <w:rsid w:val="001B5417"/>
    <w:rsid w:val="001C2B73"/>
    <w:rsid w:val="001C30EE"/>
    <w:rsid w:val="001D2AA7"/>
    <w:rsid w:val="001D44EF"/>
    <w:rsid w:val="001E436C"/>
    <w:rsid w:val="001F2C4E"/>
    <w:rsid w:val="001F3A7D"/>
    <w:rsid w:val="001F4B3E"/>
    <w:rsid w:val="001F63A8"/>
    <w:rsid w:val="001F6810"/>
    <w:rsid w:val="001F7934"/>
    <w:rsid w:val="00201F4E"/>
    <w:rsid w:val="002039BD"/>
    <w:rsid w:val="002041B2"/>
    <w:rsid w:val="00227FE5"/>
    <w:rsid w:val="0024540A"/>
    <w:rsid w:val="00246420"/>
    <w:rsid w:val="002525BF"/>
    <w:rsid w:val="00253D1D"/>
    <w:rsid w:val="002569C4"/>
    <w:rsid w:val="00261D5E"/>
    <w:rsid w:val="00267FA5"/>
    <w:rsid w:val="00275C40"/>
    <w:rsid w:val="00281045"/>
    <w:rsid w:val="002836FD"/>
    <w:rsid w:val="00285564"/>
    <w:rsid w:val="002933D9"/>
    <w:rsid w:val="002A14A0"/>
    <w:rsid w:val="002A1623"/>
    <w:rsid w:val="002A4D9B"/>
    <w:rsid w:val="002B275C"/>
    <w:rsid w:val="002B4693"/>
    <w:rsid w:val="002E13D8"/>
    <w:rsid w:val="003019E7"/>
    <w:rsid w:val="00303FD4"/>
    <w:rsid w:val="00305686"/>
    <w:rsid w:val="0031108E"/>
    <w:rsid w:val="003112C8"/>
    <w:rsid w:val="0031780B"/>
    <w:rsid w:val="00317D49"/>
    <w:rsid w:val="00320C99"/>
    <w:rsid w:val="00326BB3"/>
    <w:rsid w:val="00332C18"/>
    <w:rsid w:val="003348D9"/>
    <w:rsid w:val="00337180"/>
    <w:rsid w:val="00344C1C"/>
    <w:rsid w:val="00354E2B"/>
    <w:rsid w:val="00356E72"/>
    <w:rsid w:val="00360D15"/>
    <w:rsid w:val="003613BE"/>
    <w:rsid w:val="00367ACE"/>
    <w:rsid w:val="00370BE1"/>
    <w:rsid w:val="00396068"/>
    <w:rsid w:val="00397A04"/>
    <w:rsid w:val="003B0D18"/>
    <w:rsid w:val="003B233F"/>
    <w:rsid w:val="003B5156"/>
    <w:rsid w:val="003C181E"/>
    <w:rsid w:val="003C37F5"/>
    <w:rsid w:val="003D20BF"/>
    <w:rsid w:val="003F0F3E"/>
    <w:rsid w:val="004004A6"/>
    <w:rsid w:val="0040187E"/>
    <w:rsid w:val="00405ACF"/>
    <w:rsid w:val="004201C8"/>
    <w:rsid w:val="00423874"/>
    <w:rsid w:val="0042573B"/>
    <w:rsid w:val="00442455"/>
    <w:rsid w:val="004433EF"/>
    <w:rsid w:val="0044340C"/>
    <w:rsid w:val="00484119"/>
    <w:rsid w:val="00484416"/>
    <w:rsid w:val="00485E51"/>
    <w:rsid w:val="0049487D"/>
    <w:rsid w:val="00496EC0"/>
    <w:rsid w:val="004C1996"/>
    <w:rsid w:val="004C250C"/>
    <w:rsid w:val="004C2EF1"/>
    <w:rsid w:val="004C3E88"/>
    <w:rsid w:val="004E1119"/>
    <w:rsid w:val="004E3D30"/>
    <w:rsid w:val="00501A75"/>
    <w:rsid w:val="0050441E"/>
    <w:rsid w:val="0052123A"/>
    <w:rsid w:val="005312C8"/>
    <w:rsid w:val="005340C0"/>
    <w:rsid w:val="0055572F"/>
    <w:rsid w:val="005578E2"/>
    <w:rsid w:val="00567E1A"/>
    <w:rsid w:val="0057084A"/>
    <w:rsid w:val="0057207A"/>
    <w:rsid w:val="00574168"/>
    <w:rsid w:val="00585E57"/>
    <w:rsid w:val="005864B4"/>
    <w:rsid w:val="00592B58"/>
    <w:rsid w:val="00592EA3"/>
    <w:rsid w:val="00593C3B"/>
    <w:rsid w:val="005D1098"/>
    <w:rsid w:val="005E0E54"/>
    <w:rsid w:val="005F4382"/>
    <w:rsid w:val="006218C5"/>
    <w:rsid w:val="00624B3E"/>
    <w:rsid w:val="00635374"/>
    <w:rsid w:val="00635F5B"/>
    <w:rsid w:val="0064081F"/>
    <w:rsid w:val="00652081"/>
    <w:rsid w:val="006562C4"/>
    <w:rsid w:val="00660F62"/>
    <w:rsid w:val="00671CCE"/>
    <w:rsid w:val="00676371"/>
    <w:rsid w:val="006929BB"/>
    <w:rsid w:val="006A6872"/>
    <w:rsid w:val="006B179E"/>
    <w:rsid w:val="006B48F2"/>
    <w:rsid w:val="006B51CD"/>
    <w:rsid w:val="006B526A"/>
    <w:rsid w:val="006B6AB0"/>
    <w:rsid w:val="006B6D23"/>
    <w:rsid w:val="006D1AA2"/>
    <w:rsid w:val="006D2C3D"/>
    <w:rsid w:val="006D48B6"/>
    <w:rsid w:val="006E6605"/>
    <w:rsid w:val="006F33AB"/>
    <w:rsid w:val="0070084C"/>
    <w:rsid w:val="00706B96"/>
    <w:rsid w:val="007127BA"/>
    <w:rsid w:val="007130B2"/>
    <w:rsid w:val="007274D6"/>
    <w:rsid w:val="00732577"/>
    <w:rsid w:val="007352B0"/>
    <w:rsid w:val="00741260"/>
    <w:rsid w:val="007446D1"/>
    <w:rsid w:val="00775EC6"/>
    <w:rsid w:val="00776849"/>
    <w:rsid w:val="00777DD9"/>
    <w:rsid w:val="00780EBD"/>
    <w:rsid w:val="00785C7D"/>
    <w:rsid w:val="00790F0F"/>
    <w:rsid w:val="007B16BA"/>
    <w:rsid w:val="007B57ED"/>
    <w:rsid w:val="007C5875"/>
    <w:rsid w:val="007C7033"/>
    <w:rsid w:val="007D15F4"/>
    <w:rsid w:val="007E053B"/>
    <w:rsid w:val="007E2E04"/>
    <w:rsid w:val="007E6103"/>
    <w:rsid w:val="007F09CD"/>
    <w:rsid w:val="007F3256"/>
    <w:rsid w:val="00807990"/>
    <w:rsid w:val="00810DA0"/>
    <w:rsid w:val="00824EB8"/>
    <w:rsid w:val="00827C0F"/>
    <w:rsid w:val="008455B9"/>
    <w:rsid w:val="00846EBF"/>
    <w:rsid w:val="00854C4D"/>
    <w:rsid w:val="0086000C"/>
    <w:rsid w:val="00860B23"/>
    <w:rsid w:val="00860E44"/>
    <w:rsid w:val="0086345E"/>
    <w:rsid w:val="0087777F"/>
    <w:rsid w:val="00882EB9"/>
    <w:rsid w:val="00887FA2"/>
    <w:rsid w:val="008906D4"/>
    <w:rsid w:val="008A3AEB"/>
    <w:rsid w:val="008A7E15"/>
    <w:rsid w:val="008B5851"/>
    <w:rsid w:val="008C330A"/>
    <w:rsid w:val="008C787B"/>
    <w:rsid w:val="008C78D0"/>
    <w:rsid w:val="008D18C4"/>
    <w:rsid w:val="008D425D"/>
    <w:rsid w:val="008E2B76"/>
    <w:rsid w:val="008F77FB"/>
    <w:rsid w:val="00902451"/>
    <w:rsid w:val="0090663E"/>
    <w:rsid w:val="0090765D"/>
    <w:rsid w:val="0091467B"/>
    <w:rsid w:val="0092410A"/>
    <w:rsid w:val="0092706F"/>
    <w:rsid w:val="00927B31"/>
    <w:rsid w:val="009401F4"/>
    <w:rsid w:val="0094124E"/>
    <w:rsid w:val="00945382"/>
    <w:rsid w:val="00947392"/>
    <w:rsid w:val="00956DA8"/>
    <w:rsid w:val="00967264"/>
    <w:rsid w:val="00977398"/>
    <w:rsid w:val="00986123"/>
    <w:rsid w:val="00991302"/>
    <w:rsid w:val="00992614"/>
    <w:rsid w:val="009A3E8E"/>
    <w:rsid w:val="009B0485"/>
    <w:rsid w:val="009B12E8"/>
    <w:rsid w:val="009C6499"/>
    <w:rsid w:val="009E0030"/>
    <w:rsid w:val="009E0CC1"/>
    <w:rsid w:val="009E7098"/>
    <w:rsid w:val="009F005D"/>
    <w:rsid w:val="009F041C"/>
    <w:rsid w:val="009F0F8F"/>
    <w:rsid w:val="009F65CD"/>
    <w:rsid w:val="00A2301D"/>
    <w:rsid w:val="00A24FFF"/>
    <w:rsid w:val="00A60820"/>
    <w:rsid w:val="00A65D3E"/>
    <w:rsid w:val="00A669E1"/>
    <w:rsid w:val="00A704A9"/>
    <w:rsid w:val="00A7458F"/>
    <w:rsid w:val="00A84977"/>
    <w:rsid w:val="00A84DC7"/>
    <w:rsid w:val="00A8600D"/>
    <w:rsid w:val="00AA1761"/>
    <w:rsid w:val="00AC1ACE"/>
    <w:rsid w:val="00AE108C"/>
    <w:rsid w:val="00AE5599"/>
    <w:rsid w:val="00B14842"/>
    <w:rsid w:val="00B24EFC"/>
    <w:rsid w:val="00B27D06"/>
    <w:rsid w:val="00B3467A"/>
    <w:rsid w:val="00B47E5A"/>
    <w:rsid w:val="00B53142"/>
    <w:rsid w:val="00B53442"/>
    <w:rsid w:val="00B56DB8"/>
    <w:rsid w:val="00B6062A"/>
    <w:rsid w:val="00B61213"/>
    <w:rsid w:val="00B620CE"/>
    <w:rsid w:val="00B75DCE"/>
    <w:rsid w:val="00B802D0"/>
    <w:rsid w:val="00B91038"/>
    <w:rsid w:val="00B92DC1"/>
    <w:rsid w:val="00B92F23"/>
    <w:rsid w:val="00B962CB"/>
    <w:rsid w:val="00BA0CB3"/>
    <w:rsid w:val="00BB3644"/>
    <w:rsid w:val="00BB5786"/>
    <w:rsid w:val="00BC0895"/>
    <w:rsid w:val="00BC26E5"/>
    <w:rsid w:val="00BD23CC"/>
    <w:rsid w:val="00BD3B93"/>
    <w:rsid w:val="00BE7DAF"/>
    <w:rsid w:val="00BF0921"/>
    <w:rsid w:val="00BF28D9"/>
    <w:rsid w:val="00BF35B0"/>
    <w:rsid w:val="00BF3DAE"/>
    <w:rsid w:val="00C01D74"/>
    <w:rsid w:val="00C03ABE"/>
    <w:rsid w:val="00C11E25"/>
    <w:rsid w:val="00C16999"/>
    <w:rsid w:val="00C20B0C"/>
    <w:rsid w:val="00C43289"/>
    <w:rsid w:val="00C71C56"/>
    <w:rsid w:val="00C728D8"/>
    <w:rsid w:val="00C72C14"/>
    <w:rsid w:val="00C76155"/>
    <w:rsid w:val="00C81BF9"/>
    <w:rsid w:val="00C84F14"/>
    <w:rsid w:val="00CA2798"/>
    <w:rsid w:val="00CA3D9F"/>
    <w:rsid w:val="00CA6400"/>
    <w:rsid w:val="00CB5438"/>
    <w:rsid w:val="00CB7C8C"/>
    <w:rsid w:val="00CB7CD9"/>
    <w:rsid w:val="00CC63EC"/>
    <w:rsid w:val="00CD0622"/>
    <w:rsid w:val="00CD4F8A"/>
    <w:rsid w:val="00D00C2C"/>
    <w:rsid w:val="00D14FFD"/>
    <w:rsid w:val="00D159C1"/>
    <w:rsid w:val="00D31A19"/>
    <w:rsid w:val="00D41684"/>
    <w:rsid w:val="00D42471"/>
    <w:rsid w:val="00D456E7"/>
    <w:rsid w:val="00D46B85"/>
    <w:rsid w:val="00D567EE"/>
    <w:rsid w:val="00D67C27"/>
    <w:rsid w:val="00D75A70"/>
    <w:rsid w:val="00D879B3"/>
    <w:rsid w:val="00DA66F1"/>
    <w:rsid w:val="00DA6DB5"/>
    <w:rsid w:val="00DB0352"/>
    <w:rsid w:val="00DB3E55"/>
    <w:rsid w:val="00DC365D"/>
    <w:rsid w:val="00DC6235"/>
    <w:rsid w:val="00DE2776"/>
    <w:rsid w:val="00DE6499"/>
    <w:rsid w:val="00DE73F4"/>
    <w:rsid w:val="00E63963"/>
    <w:rsid w:val="00E760C7"/>
    <w:rsid w:val="00E90EBC"/>
    <w:rsid w:val="00E93CED"/>
    <w:rsid w:val="00EA0A64"/>
    <w:rsid w:val="00EA77A3"/>
    <w:rsid w:val="00EB2D85"/>
    <w:rsid w:val="00EC6EBC"/>
    <w:rsid w:val="00ED103F"/>
    <w:rsid w:val="00ED4D61"/>
    <w:rsid w:val="00EE775B"/>
    <w:rsid w:val="00EF018A"/>
    <w:rsid w:val="00EF43BD"/>
    <w:rsid w:val="00EF43F9"/>
    <w:rsid w:val="00F10E46"/>
    <w:rsid w:val="00F20DC5"/>
    <w:rsid w:val="00F338F6"/>
    <w:rsid w:val="00F342AD"/>
    <w:rsid w:val="00F35E7D"/>
    <w:rsid w:val="00F376F4"/>
    <w:rsid w:val="00F46C7B"/>
    <w:rsid w:val="00F51936"/>
    <w:rsid w:val="00F57D0F"/>
    <w:rsid w:val="00F87618"/>
    <w:rsid w:val="00FA3672"/>
    <w:rsid w:val="00FB03C1"/>
    <w:rsid w:val="00FD5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B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C8"/>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01C8"/>
    <w:pPr>
      <w:spacing w:after="160" w:line="256" w:lineRule="auto"/>
      <w:ind w:left="720"/>
      <w:contextualSpacing/>
      <w:jc w:val="left"/>
    </w:pPr>
    <w:rPr>
      <w:lang w:val="en-US"/>
    </w:rPr>
  </w:style>
  <w:style w:type="paragraph" w:styleId="BalloonText">
    <w:name w:val="Balloon Text"/>
    <w:basedOn w:val="Normal"/>
    <w:link w:val="BalloonTextChar"/>
    <w:uiPriority w:val="99"/>
    <w:semiHidden/>
    <w:unhideWhenUsed/>
    <w:rsid w:val="00C728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8D8"/>
    <w:rPr>
      <w:rFonts w:ascii="Lucida Grande" w:hAnsi="Lucida Grande" w:cs="Lucida Grande"/>
      <w:sz w:val="18"/>
      <w:szCs w:val="18"/>
    </w:rPr>
  </w:style>
  <w:style w:type="paragraph" w:styleId="Footer">
    <w:name w:val="footer"/>
    <w:basedOn w:val="Normal"/>
    <w:link w:val="FooterChar"/>
    <w:uiPriority w:val="99"/>
    <w:unhideWhenUsed/>
    <w:rsid w:val="001A384F"/>
    <w:pPr>
      <w:tabs>
        <w:tab w:val="center" w:pos="4320"/>
        <w:tab w:val="right" w:pos="8640"/>
      </w:tabs>
      <w:spacing w:line="240" w:lineRule="auto"/>
    </w:pPr>
  </w:style>
  <w:style w:type="character" w:customStyle="1" w:styleId="FooterChar">
    <w:name w:val="Footer Char"/>
    <w:basedOn w:val="DefaultParagraphFont"/>
    <w:link w:val="Footer"/>
    <w:uiPriority w:val="99"/>
    <w:rsid w:val="001A384F"/>
  </w:style>
  <w:style w:type="character" w:styleId="PageNumber">
    <w:name w:val="page number"/>
    <w:basedOn w:val="DefaultParagraphFont"/>
    <w:uiPriority w:val="99"/>
    <w:semiHidden/>
    <w:unhideWhenUsed/>
    <w:rsid w:val="001A38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C8"/>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01C8"/>
    <w:pPr>
      <w:spacing w:after="160" w:line="256" w:lineRule="auto"/>
      <w:ind w:left="720"/>
      <w:contextualSpacing/>
      <w:jc w:val="left"/>
    </w:pPr>
    <w:rPr>
      <w:lang w:val="en-US"/>
    </w:rPr>
  </w:style>
  <w:style w:type="paragraph" w:styleId="BalloonText">
    <w:name w:val="Balloon Text"/>
    <w:basedOn w:val="Normal"/>
    <w:link w:val="BalloonTextChar"/>
    <w:uiPriority w:val="99"/>
    <w:semiHidden/>
    <w:unhideWhenUsed/>
    <w:rsid w:val="00C728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8D8"/>
    <w:rPr>
      <w:rFonts w:ascii="Lucida Grande" w:hAnsi="Lucida Grande" w:cs="Lucida Grande"/>
      <w:sz w:val="18"/>
      <w:szCs w:val="18"/>
    </w:rPr>
  </w:style>
  <w:style w:type="paragraph" w:styleId="Footer">
    <w:name w:val="footer"/>
    <w:basedOn w:val="Normal"/>
    <w:link w:val="FooterChar"/>
    <w:uiPriority w:val="99"/>
    <w:unhideWhenUsed/>
    <w:rsid w:val="001A384F"/>
    <w:pPr>
      <w:tabs>
        <w:tab w:val="center" w:pos="4320"/>
        <w:tab w:val="right" w:pos="8640"/>
      </w:tabs>
      <w:spacing w:line="240" w:lineRule="auto"/>
    </w:pPr>
  </w:style>
  <w:style w:type="character" w:customStyle="1" w:styleId="FooterChar">
    <w:name w:val="Footer Char"/>
    <w:basedOn w:val="DefaultParagraphFont"/>
    <w:link w:val="Footer"/>
    <w:uiPriority w:val="99"/>
    <w:rsid w:val="001A384F"/>
  </w:style>
  <w:style w:type="character" w:styleId="PageNumber">
    <w:name w:val="page number"/>
    <w:basedOn w:val="DefaultParagraphFont"/>
    <w:uiPriority w:val="99"/>
    <w:semiHidden/>
    <w:unhideWhenUsed/>
    <w:rsid w:val="001A3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46</Pages>
  <Words>18695</Words>
  <Characters>106564</Characters>
  <Application>Microsoft Macintosh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3</cp:revision>
  <dcterms:created xsi:type="dcterms:W3CDTF">2018-11-16T09:43:00Z</dcterms:created>
  <dcterms:modified xsi:type="dcterms:W3CDTF">2018-11-16T13:49:00Z</dcterms:modified>
</cp:coreProperties>
</file>